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color w:val="7F7F7F" w:themeColor="text1" w:themeTint="80"/>
          <w:sz w:val="32"/>
          <w:szCs w:val="32"/>
        </w:rPr>
        <w:id w:val="17351896"/>
        <w:docPartObj>
          <w:docPartGallery w:val="Cover Pages"/>
          <w:docPartUnique/>
        </w:docPartObj>
      </w:sdtPr>
      <w:sdtEndPr>
        <w:rPr>
          <w:rFonts w:ascii="Adobe Arabic" w:hAnsi="Adobe Arabic" w:cs="Adobe Arabic"/>
          <w:b/>
          <w:bCs/>
          <w:color w:val="auto"/>
          <w:sz w:val="40"/>
          <w:szCs w:val="40"/>
          <w:lang w:bidi="ar-TN"/>
        </w:rPr>
      </w:sdtEndPr>
      <w:sdtContent>
        <w:p w:rsidR="00BC3C7D" w:rsidRDefault="00BC3C7D" w:rsidP="00BC3C7D">
          <w:pPr>
            <w:jc w:val="right"/>
            <w:rPr>
              <w:color w:val="7F7F7F" w:themeColor="text1" w:themeTint="80"/>
              <w:sz w:val="32"/>
              <w:szCs w:val="32"/>
            </w:rPr>
          </w:pPr>
          <w:r>
            <w:rPr>
              <w:noProof/>
              <w:color w:val="C4BC96" w:themeColor="background2" w:themeShade="BF"/>
              <w:sz w:val="32"/>
              <w:szCs w:val="32"/>
              <w:lang w:eastAsia="fr-FR"/>
            </w:rPr>
            <w:pict>
              <v:shapetype id="_x0000_t202" coordsize="21600,21600" o:spt="202" path="m,l,21600r21600,l21600,xe">
                <v:stroke joinstyle="miter"/>
                <v:path gradientshapeok="t" o:connecttype="rect"/>
              </v:shapetype>
              <v:shape id="_x0000_s1039" type="#_x0000_t202" style="position:absolute;left:0;text-align:left;margin-left:-40.25pt;margin-top:-22.7pt;width:532.15pt;height:769.45pt;z-index:251666432;mso-position-horizontal-relative:text;mso-position-vertical-relative:text" filled="f" stroked="f">
                <v:textbox style="mso-next-textbox:#_x0000_s1039">
                  <w:txbxContent>
                    <w:p w:rsidR="00BC3C7D" w:rsidRDefault="00BC3C7D" w:rsidP="00BC3C7D">
                      <w:pPr>
                        <w:bidi/>
                        <w:jc w:val="center"/>
                        <w:rPr>
                          <w:rFonts w:ascii="Adobe Arabic" w:hAnsi="Adobe Arabic" w:cs="Adobe Arabic"/>
                          <w:b/>
                          <w:bCs/>
                          <w:sz w:val="72"/>
                          <w:szCs w:val="72"/>
                          <w:lang w:bidi="ar-TN"/>
                        </w:rPr>
                      </w:pPr>
                    </w:p>
                    <w:p w:rsidR="00BC3C7D" w:rsidRDefault="00BC3C7D" w:rsidP="00BC3C7D">
                      <w:pPr>
                        <w:bidi/>
                        <w:jc w:val="center"/>
                        <w:rPr>
                          <w:rFonts w:ascii="Adobe Arabic" w:hAnsi="Adobe Arabic" w:cs="Adobe Arabic"/>
                          <w:b/>
                          <w:bCs/>
                          <w:sz w:val="72"/>
                          <w:szCs w:val="72"/>
                          <w:lang w:bidi="ar-TN"/>
                        </w:rPr>
                      </w:pPr>
                    </w:p>
                    <w:p w:rsidR="00BC3C7D" w:rsidRDefault="00BC3C7D" w:rsidP="00BC3C7D">
                      <w:pPr>
                        <w:bidi/>
                        <w:jc w:val="center"/>
                        <w:rPr>
                          <w:rFonts w:ascii="Adobe Arabic" w:hAnsi="Adobe Arabic" w:cs="Adobe Arabic"/>
                          <w:b/>
                          <w:bCs/>
                          <w:sz w:val="72"/>
                          <w:szCs w:val="72"/>
                          <w:lang w:bidi="ar-TN"/>
                        </w:rPr>
                      </w:pPr>
                    </w:p>
                    <w:p w:rsidR="00BC3C7D" w:rsidRDefault="00BC3C7D" w:rsidP="00BC3C7D">
                      <w:pPr>
                        <w:bidi/>
                        <w:jc w:val="center"/>
                        <w:rPr>
                          <w:rFonts w:ascii="Adobe Arabic" w:hAnsi="Adobe Arabic" w:cs="Adobe Arabic"/>
                          <w:b/>
                          <w:bCs/>
                          <w:sz w:val="72"/>
                          <w:szCs w:val="72"/>
                          <w:lang w:bidi="ar-TN"/>
                        </w:rPr>
                      </w:pPr>
                      <w:r>
                        <w:rPr>
                          <w:rFonts w:ascii="Adobe Arabic" w:hAnsi="Adobe Arabic" w:cs="Adobe Arabic"/>
                          <w:b/>
                          <w:bCs/>
                          <w:noProof/>
                          <w:sz w:val="72"/>
                          <w:szCs w:val="72"/>
                          <w:lang w:eastAsia="fr-FR"/>
                        </w:rPr>
                        <w:drawing>
                          <wp:inline distT="0" distB="0" distL="0" distR="0">
                            <wp:extent cx="966216" cy="1335024"/>
                            <wp:effectExtent l="19050" t="0" r="5334" b="0"/>
                            <wp:docPr id="23" name="Image 1" descr="logo_el-nejma-zah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l-nejma-zahra.jpg"/>
                                    <pic:cNvPicPr/>
                                  </pic:nvPicPr>
                                  <pic:blipFill>
                                    <a:blip r:embed="rId8" cstate="print"/>
                                    <a:stretch>
                                      <a:fillRect/>
                                    </a:stretch>
                                  </pic:blipFill>
                                  <pic:spPr>
                                    <a:xfrm>
                                      <a:off x="0" y="0"/>
                                      <a:ext cx="966216" cy="1335024"/>
                                    </a:xfrm>
                                    <a:prstGeom prst="rect">
                                      <a:avLst/>
                                    </a:prstGeom>
                                  </pic:spPr>
                                </pic:pic>
                              </a:graphicData>
                            </a:graphic>
                          </wp:inline>
                        </w:drawing>
                      </w:r>
                    </w:p>
                    <w:p w:rsidR="00BC3C7D" w:rsidRPr="003C1EAD" w:rsidRDefault="00BC3C7D" w:rsidP="00BC3C7D">
                      <w:pPr>
                        <w:bidi/>
                        <w:jc w:val="center"/>
                        <w:rPr>
                          <w:rFonts w:ascii="Adobe Arabic" w:hAnsi="Adobe Arabic" w:cs="AF_Diwani"/>
                          <w:sz w:val="72"/>
                          <w:szCs w:val="72"/>
                          <w:lang w:bidi="ar-TN"/>
                        </w:rPr>
                      </w:pPr>
                    </w:p>
                    <w:p w:rsidR="00BC3C7D" w:rsidRPr="003C1EAD" w:rsidRDefault="00BC3C7D" w:rsidP="00BC3C7D">
                      <w:pPr>
                        <w:bidi/>
                        <w:jc w:val="center"/>
                        <w:rPr>
                          <w:rFonts w:ascii="Adobe Arabic" w:hAnsi="Adobe Arabic" w:cs="AF_Diwani"/>
                          <w:sz w:val="72"/>
                          <w:szCs w:val="72"/>
                          <w:rtl/>
                          <w:lang w:bidi="ar-TN"/>
                        </w:rPr>
                      </w:pPr>
                      <w:r w:rsidRPr="003C1EAD">
                        <w:rPr>
                          <w:rFonts w:ascii="Adobe Arabic" w:hAnsi="Adobe Arabic" w:cs="AF_Diwani"/>
                          <w:sz w:val="72"/>
                          <w:szCs w:val="72"/>
                          <w:rtl/>
                          <w:lang w:bidi="ar-TN"/>
                        </w:rPr>
                        <w:t xml:space="preserve">تقرير حول </w:t>
                      </w:r>
                      <w:r w:rsidRPr="003C1EAD">
                        <w:rPr>
                          <w:rFonts w:ascii="Adobe Arabic" w:hAnsi="Adobe Arabic" w:cs="AF_Diwani" w:hint="cs"/>
                          <w:sz w:val="72"/>
                          <w:szCs w:val="72"/>
                          <w:rtl/>
                          <w:lang w:bidi="ar-TN"/>
                        </w:rPr>
                        <w:t xml:space="preserve"> </w:t>
                      </w:r>
                      <w:r w:rsidRPr="003C1EAD">
                        <w:rPr>
                          <w:rFonts w:ascii="Adobe Arabic" w:hAnsi="Adobe Arabic" w:cs="AF_Diwani"/>
                          <w:sz w:val="72"/>
                          <w:szCs w:val="72"/>
                          <w:rtl/>
                          <w:lang w:bidi="ar-TN"/>
                        </w:rPr>
                        <w:t xml:space="preserve">نشاط </w:t>
                      </w:r>
                      <w:r w:rsidRPr="003C1EAD">
                        <w:rPr>
                          <w:rFonts w:ascii="Adobe Arabic" w:hAnsi="Adobe Arabic" w:cs="AF_Diwani" w:hint="cs"/>
                          <w:sz w:val="72"/>
                          <w:szCs w:val="72"/>
                          <w:rtl/>
                          <w:lang w:bidi="ar-TN"/>
                        </w:rPr>
                        <w:t>م</w:t>
                      </w:r>
                      <w:r w:rsidRPr="003C1EAD">
                        <w:rPr>
                          <w:rFonts w:ascii="Adobe Arabic" w:hAnsi="Adobe Arabic" w:cs="AF_Diwani"/>
                          <w:sz w:val="72"/>
                          <w:szCs w:val="72"/>
                          <w:rtl/>
                          <w:lang w:bidi="ar-TN"/>
                        </w:rPr>
                        <w:t>ركز الموسيقى العربية و المتوسطية</w:t>
                      </w:r>
                    </w:p>
                    <w:p w:rsidR="00BC3C7D" w:rsidRPr="003C1EAD" w:rsidRDefault="00BC3C7D" w:rsidP="00BC3C7D">
                      <w:pPr>
                        <w:bidi/>
                        <w:jc w:val="center"/>
                        <w:rPr>
                          <w:rFonts w:ascii="Adobe Arabic" w:hAnsi="Adobe Arabic" w:cs="AF_Diwani"/>
                          <w:sz w:val="52"/>
                          <w:szCs w:val="52"/>
                          <w:lang w:bidi="ar-TN"/>
                        </w:rPr>
                      </w:pPr>
                      <w:r w:rsidRPr="003C1EAD">
                        <w:rPr>
                          <w:rFonts w:ascii="Adobe Arabic" w:hAnsi="Adobe Arabic" w:cs="AF_Diwani"/>
                          <w:sz w:val="52"/>
                          <w:szCs w:val="52"/>
                          <w:rtl/>
                          <w:lang w:bidi="ar-TN"/>
                        </w:rPr>
                        <w:t xml:space="preserve"> </w:t>
                      </w:r>
                      <w:r>
                        <w:rPr>
                          <w:rFonts w:ascii="Adobe Arabic" w:hAnsi="Adobe Arabic" w:cs="AF_Diwani" w:hint="cs"/>
                          <w:sz w:val="52"/>
                          <w:szCs w:val="52"/>
                          <w:rtl/>
                          <w:lang w:bidi="ar-TN"/>
                        </w:rPr>
                        <w:t xml:space="preserve">لسنة </w:t>
                      </w:r>
                      <w:r w:rsidRPr="003C1EAD">
                        <w:rPr>
                          <w:rFonts w:ascii="Adobe Arabic" w:hAnsi="Adobe Arabic" w:cs="AF_Diwani"/>
                          <w:sz w:val="52"/>
                          <w:szCs w:val="52"/>
                          <w:rtl/>
                          <w:lang w:bidi="ar-TN"/>
                        </w:rPr>
                        <w:t xml:space="preserve"> 2015</w:t>
                      </w:r>
                    </w:p>
                    <w:p w:rsidR="00BC3C7D" w:rsidRDefault="00BC3C7D"/>
                  </w:txbxContent>
                </v:textbox>
              </v:shape>
            </w:pict>
          </w:r>
          <w:r w:rsidRPr="00A302A6">
            <w:rPr>
              <w:noProof/>
              <w:color w:val="C4BC96" w:themeColor="background2" w:themeShade="BF"/>
              <w:sz w:val="32"/>
              <w:szCs w:val="32"/>
            </w:rPr>
            <w:pict>
              <v:group id="_x0000_s1034" style="position:absolute;left:0;text-align:left;margin-left:0;margin-top:0;width:592.45pt;height:839.05pt;z-index:-251651072;mso-position-horizontal:center;mso-position-horizontal-relative:page;mso-position-vertical:center;mso-position-vertical-relative:page" coordsize="12265,15882" o:allowincell="f">
                <v:rect id="_x0000_s1035" style="position:absolute;width:12265;height:15882;mso-width-percent:1000;mso-height-percent:1000;mso-position-horizontal:center;mso-position-horizontal-relative:page;mso-position-vertical:top;mso-position-vertical-relative:page;mso-width-percent:1000;mso-height-percent:1000" fillcolor="#4f81bd [3204]" strokecolor="#f2f2f2 [3041]" strokeweight="3pt">
                  <v:shadow on="t" type="perspective" color="#243f60 [1604]" opacity=".5" offset="1pt" offset2="-1pt"/>
                </v:rect>
                <v:rect id="_x0000_s1036" style="position:absolute;left:612;top:638;width:11016;height:14564;mso-width-percent:900;mso-height-percent:920;mso-position-horizontal:center;mso-position-horizontal-relative:page;mso-position-vertical:center;mso-position-vertical-relative:page;mso-width-percent:900;mso-height-percent:920" fillcolor="white [3212]" stroked="f"/>
                <w10:wrap anchorx="page" anchory="page"/>
              </v:group>
            </w:pict>
          </w:r>
        </w:p>
        <w:tbl>
          <w:tblPr>
            <w:tblpPr w:leftFromText="187" w:rightFromText="187" w:horzAnchor="margin" w:tblpXSpec="center" w:tblpYSpec="bottom"/>
            <w:tblOverlap w:val="never"/>
            <w:tblW w:w="0" w:type="auto"/>
            <w:tblLook w:val="04A0"/>
          </w:tblPr>
          <w:tblGrid>
            <w:gridCol w:w="9288"/>
          </w:tblGrid>
          <w:tr w:rsidR="00BC3C7D">
            <w:tc>
              <w:tcPr>
                <w:tcW w:w="9576" w:type="dxa"/>
              </w:tcPr>
              <w:p w:rsidR="00BC3C7D" w:rsidRDefault="00BC3C7D" w:rsidP="00BC3C7D">
                <w:pPr>
                  <w:pStyle w:val="Sansinterligne"/>
                  <w:jc w:val="center"/>
                  <w:rPr>
                    <w:color w:val="7F7F7F" w:themeColor="text1" w:themeTint="80"/>
                    <w:sz w:val="32"/>
                    <w:szCs w:val="32"/>
                  </w:rPr>
                </w:pPr>
              </w:p>
            </w:tc>
          </w:tr>
        </w:tbl>
        <w:p w:rsidR="00BC3C7D" w:rsidRDefault="00BC3C7D">
          <w:pPr>
            <w:jc w:val="right"/>
            <w:rPr>
              <w:color w:val="7F7F7F" w:themeColor="text1" w:themeTint="80"/>
              <w:sz w:val="32"/>
              <w:szCs w:val="32"/>
            </w:rPr>
          </w:pPr>
        </w:p>
        <w:p w:rsidR="00BC3C7D" w:rsidRDefault="00BC3C7D">
          <w:pPr>
            <w:rPr>
              <w:rFonts w:ascii="Adobe Arabic" w:hAnsi="Adobe Arabic" w:cs="Adobe Arabic"/>
              <w:b/>
              <w:bCs/>
              <w:sz w:val="40"/>
              <w:szCs w:val="40"/>
              <w:rtl/>
              <w:lang w:bidi="ar-TN"/>
            </w:rPr>
          </w:pPr>
          <w:r>
            <w:rPr>
              <w:rFonts w:ascii="Adobe Arabic" w:hAnsi="Adobe Arabic" w:cs="Adobe Arabic"/>
              <w:b/>
              <w:bCs/>
              <w:sz w:val="40"/>
              <w:szCs w:val="40"/>
              <w:rtl/>
              <w:lang w:bidi="ar-TN"/>
            </w:rPr>
            <w:br w:type="page"/>
          </w:r>
        </w:p>
      </w:sdtContent>
    </w:sdt>
    <w:p w:rsidR="00D73AEF" w:rsidRPr="00E002A7" w:rsidRDefault="00910B9F" w:rsidP="00241B54">
      <w:pPr>
        <w:bidi/>
        <w:jc w:val="center"/>
        <w:rPr>
          <w:rFonts w:ascii="Adobe Arabic" w:hAnsi="Adobe Arabic" w:cs="Adobe Arabic"/>
          <w:b/>
          <w:bCs/>
          <w:sz w:val="40"/>
          <w:szCs w:val="40"/>
          <w:rtl/>
          <w:lang w:bidi="ar-TN"/>
        </w:rPr>
      </w:pPr>
      <w:r w:rsidRPr="00E002A7">
        <w:rPr>
          <w:rFonts w:ascii="Adobe Arabic" w:hAnsi="Adobe Arabic" w:cs="Adobe Arabic"/>
          <w:b/>
          <w:bCs/>
          <w:sz w:val="40"/>
          <w:szCs w:val="40"/>
          <w:rtl/>
          <w:lang w:bidi="ar-TN"/>
        </w:rPr>
        <w:lastRenderedPageBreak/>
        <w:t xml:space="preserve">تقرير حول </w:t>
      </w:r>
      <w:r w:rsidR="00DD242E">
        <w:rPr>
          <w:rFonts w:ascii="Adobe Arabic" w:hAnsi="Adobe Arabic" w:cs="Adobe Arabic" w:hint="cs"/>
          <w:b/>
          <w:bCs/>
          <w:sz w:val="40"/>
          <w:szCs w:val="40"/>
          <w:rtl/>
          <w:lang w:bidi="ar-TN"/>
        </w:rPr>
        <w:t xml:space="preserve"> </w:t>
      </w:r>
      <w:r w:rsidRPr="00E002A7">
        <w:rPr>
          <w:rFonts w:ascii="Adobe Arabic" w:hAnsi="Adobe Arabic" w:cs="Adobe Arabic"/>
          <w:b/>
          <w:bCs/>
          <w:sz w:val="40"/>
          <w:szCs w:val="40"/>
          <w:rtl/>
          <w:lang w:bidi="ar-TN"/>
        </w:rPr>
        <w:t xml:space="preserve">نشاط </w:t>
      </w:r>
      <w:r w:rsidR="00E002A7" w:rsidRPr="00E002A7">
        <w:rPr>
          <w:rFonts w:ascii="Adobe Arabic" w:hAnsi="Adobe Arabic" w:cs="Adobe Arabic" w:hint="cs"/>
          <w:b/>
          <w:bCs/>
          <w:sz w:val="40"/>
          <w:szCs w:val="40"/>
          <w:rtl/>
          <w:lang w:bidi="ar-TN"/>
        </w:rPr>
        <w:t>م</w:t>
      </w:r>
      <w:r w:rsidRPr="00E002A7">
        <w:rPr>
          <w:rFonts w:ascii="Adobe Arabic" w:hAnsi="Adobe Arabic" w:cs="Adobe Arabic"/>
          <w:b/>
          <w:bCs/>
          <w:sz w:val="40"/>
          <w:szCs w:val="40"/>
          <w:rtl/>
          <w:lang w:bidi="ar-TN"/>
        </w:rPr>
        <w:t>ركز الموس</w:t>
      </w:r>
      <w:r w:rsidR="002459D1" w:rsidRPr="00E002A7">
        <w:rPr>
          <w:rFonts w:ascii="Adobe Arabic" w:hAnsi="Adobe Arabic" w:cs="Adobe Arabic"/>
          <w:b/>
          <w:bCs/>
          <w:sz w:val="40"/>
          <w:szCs w:val="40"/>
          <w:rtl/>
          <w:lang w:bidi="ar-TN"/>
        </w:rPr>
        <w:t>يقى العربية و المتوسطية</w:t>
      </w:r>
    </w:p>
    <w:p w:rsidR="006F4FB6" w:rsidRPr="00E002A7" w:rsidRDefault="00BC3C7D" w:rsidP="00BC3C7D">
      <w:pPr>
        <w:tabs>
          <w:tab w:val="center" w:pos="4536"/>
        </w:tabs>
        <w:bidi/>
        <w:rPr>
          <w:rFonts w:ascii="Adobe Arabic" w:hAnsi="Adobe Arabic" w:cs="Adobe Arabic"/>
          <w:b/>
          <w:bCs/>
          <w:sz w:val="40"/>
          <w:szCs w:val="40"/>
          <w:lang w:bidi="ar-TN"/>
        </w:rPr>
      </w:pPr>
      <w:r>
        <w:rPr>
          <w:rFonts w:ascii="Adobe Arabic" w:hAnsi="Adobe Arabic" w:cs="Adobe Arabic"/>
          <w:b/>
          <w:bCs/>
          <w:sz w:val="40"/>
          <w:szCs w:val="40"/>
          <w:rtl/>
          <w:lang w:bidi="ar-TN"/>
        </w:rPr>
        <w:tab/>
      </w:r>
      <w:r w:rsidR="002459D1" w:rsidRPr="00E002A7">
        <w:rPr>
          <w:rFonts w:ascii="Adobe Arabic" w:hAnsi="Adobe Arabic" w:cs="Adobe Arabic"/>
          <w:b/>
          <w:bCs/>
          <w:sz w:val="40"/>
          <w:szCs w:val="40"/>
          <w:rtl/>
          <w:lang w:bidi="ar-TN"/>
        </w:rPr>
        <w:t xml:space="preserve"> </w:t>
      </w:r>
      <w:r w:rsidR="008D70DA" w:rsidRPr="00E002A7">
        <w:rPr>
          <w:rFonts w:ascii="Adobe Arabic" w:hAnsi="Adobe Arabic" w:cs="Adobe Arabic"/>
          <w:b/>
          <w:bCs/>
          <w:sz w:val="40"/>
          <w:szCs w:val="40"/>
          <w:rtl/>
          <w:lang w:bidi="ar-TN"/>
        </w:rPr>
        <w:t>خلال الفترة الممتدة من 01 جانفي إلى 30 نوفمبر 2015</w:t>
      </w:r>
    </w:p>
    <w:p w:rsidR="00E002A7" w:rsidRDefault="00E002A7" w:rsidP="00E002A7">
      <w:pPr>
        <w:bidi/>
        <w:jc w:val="center"/>
        <w:rPr>
          <w:rFonts w:ascii="Adobe Arabic" w:hAnsi="Adobe Arabic" w:cs="Adobe Arabic"/>
          <w:b/>
          <w:bCs/>
          <w:sz w:val="28"/>
          <w:szCs w:val="28"/>
          <w:lang w:bidi="ar-TN"/>
        </w:rPr>
      </w:pPr>
    </w:p>
    <w:p w:rsidR="00E002A7" w:rsidRPr="00E002A7" w:rsidRDefault="00E002A7" w:rsidP="00E002A7">
      <w:pPr>
        <w:bidi/>
        <w:jc w:val="center"/>
        <w:rPr>
          <w:rFonts w:ascii="Adobe Arabic" w:hAnsi="Adobe Arabic" w:cs="Adobe Arabic"/>
          <w:b/>
          <w:bCs/>
          <w:sz w:val="40"/>
          <w:szCs w:val="40"/>
          <w:rtl/>
          <w:lang w:bidi="ar-TN"/>
        </w:rPr>
      </w:pPr>
      <w:r w:rsidRPr="00E002A7">
        <w:rPr>
          <w:rFonts w:ascii="Adobe Arabic" w:hAnsi="Adobe Arabic" w:cs="Adobe Arabic"/>
          <w:b/>
          <w:bCs/>
          <w:sz w:val="40"/>
          <w:szCs w:val="40"/>
          <w:rtl/>
          <w:lang w:bidi="ar-TN"/>
        </w:rPr>
        <w:t>تقرير حول النشاط الفني</w:t>
      </w:r>
    </w:p>
    <w:p w:rsidR="00910B9F" w:rsidRPr="006734A1" w:rsidRDefault="00910B9F" w:rsidP="008D70DA">
      <w:pPr>
        <w:bidi/>
        <w:jc w:val="both"/>
        <w:rPr>
          <w:rFonts w:ascii="Adobe Arabic" w:hAnsi="Adobe Arabic" w:cs="Adobe Arabic"/>
          <w:sz w:val="28"/>
          <w:szCs w:val="28"/>
          <w:rtl/>
          <w:lang w:bidi="ar-TN"/>
        </w:rPr>
      </w:pPr>
      <w:r w:rsidRPr="006734A1">
        <w:rPr>
          <w:rFonts w:ascii="Adobe Arabic" w:hAnsi="Adobe Arabic" w:cs="Adobe Arabic"/>
          <w:sz w:val="28"/>
          <w:szCs w:val="28"/>
          <w:rtl/>
          <w:lang w:bidi="ar-TN"/>
        </w:rPr>
        <w:t xml:space="preserve">استطاع المركز و ضمن </w:t>
      </w:r>
      <w:r w:rsidR="008D4515" w:rsidRPr="006734A1">
        <w:rPr>
          <w:rFonts w:ascii="Adobe Arabic" w:hAnsi="Adobe Arabic" w:cs="Adobe Arabic"/>
          <w:sz w:val="28"/>
          <w:szCs w:val="28"/>
          <w:rtl/>
          <w:lang w:bidi="ar-TN"/>
        </w:rPr>
        <w:t>استراتيجيات</w:t>
      </w:r>
      <w:r w:rsidRPr="006734A1">
        <w:rPr>
          <w:rFonts w:ascii="Adobe Arabic" w:hAnsi="Adobe Arabic" w:cs="Adobe Arabic"/>
          <w:sz w:val="28"/>
          <w:szCs w:val="28"/>
          <w:rtl/>
          <w:lang w:bidi="ar-TN"/>
        </w:rPr>
        <w:t xml:space="preserve"> البرمجة الجديدة الرامية الى تنظيم تظاهرات فنية مرتبطة بتواريخ محددة و بخطوط فنية واضحة الى خلق مهرجانين جديدين :</w:t>
      </w:r>
    </w:p>
    <w:p w:rsidR="00910B9F" w:rsidRPr="006734A1" w:rsidRDefault="00910B9F" w:rsidP="008D70DA">
      <w:pPr>
        <w:bidi/>
        <w:jc w:val="both"/>
        <w:rPr>
          <w:rFonts w:ascii="Adobe Arabic" w:hAnsi="Adobe Arabic" w:cs="Adobe Arabic"/>
          <w:sz w:val="28"/>
          <w:szCs w:val="28"/>
          <w:rtl/>
          <w:lang w:bidi="ar-TN"/>
        </w:rPr>
      </w:pPr>
      <w:r w:rsidRPr="006734A1">
        <w:rPr>
          <w:rFonts w:ascii="Adobe Arabic" w:hAnsi="Adobe Arabic" w:cs="Adobe Arabic"/>
          <w:sz w:val="28"/>
          <w:szCs w:val="28"/>
          <w:rtl/>
          <w:lang w:bidi="ar-TN"/>
        </w:rPr>
        <w:t xml:space="preserve">جانفي : "طربيات النجمة الزهراء": تظاهرة نظمت في جانفي 2015 و لاقت نجاحا اعلاميا و </w:t>
      </w:r>
      <w:r w:rsidR="00FB092D" w:rsidRPr="006734A1">
        <w:rPr>
          <w:rFonts w:ascii="Adobe Arabic" w:hAnsi="Adobe Arabic" w:cs="Adobe Arabic"/>
          <w:sz w:val="28"/>
          <w:szCs w:val="28"/>
          <w:rtl/>
          <w:lang w:bidi="ar-TN"/>
        </w:rPr>
        <w:t>جماهيريا</w:t>
      </w:r>
      <w:r w:rsidRPr="006734A1">
        <w:rPr>
          <w:rFonts w:ascii="Adobe Arabic" w:hAnsi="Adobe Arabic" w:cs="Adobe Arabic"/>
          <w:sz w:val="28"/>
          <w:szCs w:val="28"/>
          <w:rtl/>
          <w:lang w:bidi="ar-TN"/>
        </w:rPr>
        <w:t xml:space="preserve"> مشجعا خصوص</w:t>
      </w:r>
      <w:r w:rsidR="00023AC8">
        <w:rPr>
          <w:rFonts w:ascii="Adobe Arabic" w:hAnsi="Adobe Arabic" w:cs="Adobe Arabic" w:hint="cs"/>
          <w:sz w:val="28"/>
          <w:szCs w:val="28"/>
          <w:rtl/>
          <w:lang w:bidi="ar-TN"/>
        </w:rPr>
        <w:t>ا</w:t>
      </w:r>
      <w:r w:rsidRPr="006734A1">
        <w:rPr>
          <w:rFonts w:ascii="Adobe Arabic" w:hAnsi="Adobe Arabic" w:cs="Adobe Arabic"/>
          <w:sz w:val="28"/>
          <w:szCs w:val="28"/>
          <w:rtl/>
          <w:lang w:bidi="ar-TN"/>
        </w:rPr>
        <w:t xml:space="preserve"> و أن هذه الفترة من السنة تشهد ركودا من ناحية التظاهرات سواء التي تنظمها الوزارة أو </w:t>
      </w:r>
      <w:r w:rsidR="00C434E9" w:rsidRPr="006734A1">
        <w:rPr>
          <w:rFonts w:ascii="Adobe Arabic" w:hAnsi="Adobe Arabic" w:cs="Adobe Arabic"/>
          <w:sz w:val="28"/>
          <w:szCs w:val="28"/>
          <w:rtl/>
          <w:lang w:bidi="ar-TN"/>
        </w:rPr>
        <w:t>التي ينظمها الخواص.</w:t>
      </w:r>
    </w:p>
    <w:p w:rsidR="00C434E9" w:rsidRDefault="00C434E9" w:rsidP="008D70DA">
      <w:pPr>
        <w:bidi/>
        <w:jc w:val="both"/>
        <w:rPr>
          <w:rFonts w:ascii="Adobe Arabic" w:hAnsi="Adobe Arabic" w:cs="Adobe Arabic"/>
          <w:sz w:val="28"/>
          <w:szCs w:val="28"/>
          <w:lang w:bidi="ar-TN"/>
        </w:rPr>
      </w:pPr>
      <w:r w:rsidRPr="006734A1">
        <w:rPr>
          <w:rFonts w:ascii="Adobe Arabic" w:hAnsi="Adobe Arabic" w:cs="Adobe Arabic"/>
          <w:sz w:val="28"/>
          <w:szCs w:val="28"/>
          <w:rtl/>
          <w:lang w:bidi="ar-TN"/>
        </w:rPr>
        <w:t>و قد احتوت هذه التظاهرة على 4 سهرات ( سهرة كل أسبوع) بحضور اسماء فنية لامعة وهي على التوالي ليلى حجيج ، نور الدين الباجي، حسن الدهماني و سنيا مبارك.</w:t>
      </w:r>
    </w:p>
    <w:p w:rsidR="00E002A7" w:rsidRDefault="00E002A7" w:rsidP="00E002A7">
      <w:pPr>
        <w:bidi/>
        <w:jc w:val="both"/>
        <w:rPr>
          <w:rFonts w:ascii="Adobe Arabic" w:hAnsi="Adobe Arabic" w:cs="Adobe Arabic"/>
          <w:sz w:val="28"/>
          <w:szCs w:val="28"/>
          <w:lang w:bidi="ar-TN"/>
        </w:rPr>
      </w:pPr>
    </w:p>
    <w:p w:rsidR="00E002A7" w:rsidRPr="006734A1" w:rsidRDefault="00E002A7" w:rsidP="00E002A7">
      <w:pPr>
        <w:bidi/>
        <w:jc w:val="both"/>
        <w:rPr>
          <w:rFonts w:ascii="Adobe Arabic" w:hAnsi="Adobe Arabic" w:cs="Adobe Arabic"/>
          <w:sz w:val="28"/>
          <w:szCs w:val="28"/>
          <w:rtl/>
          <w:lang w:bidi="ar-TN"/>
        </w:rPr>
      </w:pPr>
    </w:p>
    <w:p w:rsidR="000E793B" w:rsidRPr="006734A1" w:rsidRDefault="008D4515" w:rsidP="008D70DA">
      <w:pPr>
        <w:bidi/>
        <w:jc w:val="center"/>
        <w:rPr>
          <w:rFonts w:ascii="Adobe Arabic" w:hAnsi="Adobe Arabic" w:cs="Adobe Arabic"/>
          <w:noProof/>
          <w:sz w:val="28"/>
          <w:szCs w:val="28"/>
          <w:rtl/>
          <w:lang w:eastAsia="fr-FR"/>
        </w:rPr>
      </w:pPr>
      <w:r w:rsidRPr="006734A1">
        <w:rPr>
          <w:rFonts w:ascii="Adobe Arabic" w:hAnsi="Adobe Arabic" w:cs="Adobe Arabic"/>
          <w:noProof/>
          <w:sz w:val="28"/>
          <w:szCs w:val="28"/>
          <w:rtl/>
          <w:lang w:eastAsia="fr-FR"/>
        </w:rPr>
        <w:drawing>
          <wp:inline distT="0" distB="0" distL="0" distR="0">
            <wp:extent cx="1524818" cy="216217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885149_791675454202038_5784574294140615277_n.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8061" cy="2166774"/>
                    </a:xfrm>
                    <a:prstGeom prst="rect">
                      <a:avLst/>
                    </a:prstGeom>
                  </pic:spPr>
                </pic:pic>
              </a:graphicData>
            </a:graphic>
          </wp:inline>
        </w:drawing>
      </w:r>
      <w:r w:rsidR="006A52D0">
        <w:rPr>
          <w:rFonts w:ascii="Adobe Arabic" w:hAnsi="Adobe Arabic" w:cs="Adobe Arabic" w:hint="cs"/>
          <w:noProof/>
          <w:sz w:val="28"/>
          <w:szCs w:val="28"/>
          <w:rtl/>
          <w:lang w:eastAsia="fr-FR"/>
        </w:rPr>
        <w:t xml:space="preserve"> </w:t>
      </w:r>
      <w:r w:rsidRPr="006734A1">
        <w:rPr>
          <w:rFonts w:ascii="Adobe Arabic" w:hAnsi="Adobe Arabic" w:cs="Adobe Arabic"/>
          <w:noProof/>
          <w:sz w:val="28"/>
          <w:szCs w:val="28"/>
          <w:rtl/>
          <w:lang w:eastAsia="fr-FR"/>
        </w:rPr>
        <w:drawing>
          <wp:inline distT="0" distB="0" distL="0" distR="0">
            <wp:extent cx="1524818" cy="216217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933797_798058880230362_5953892098029223117_n.jp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3467" cy="2160259"/>
                    </a:xfrm>
                    <a:prstGeom prst="rect">
                      <a:avLst/>
                    </a:prstGeom>
                  </pic:spPr>
                </pic:pic>
              </a:graphicData>
            </a:graphic>
          </wp:inline>
        </w:drawing>
      </w:r>
    </w:p>
    <w:p w:rsidR="000E793B" w:rsidRPr="006734A1" w:rsidRDefault="000E793B" w:rsidP="008D70DA">
      <w:pPr>
        <w:bidi/>
        <w:jc w:val="center"/>
        <w:rPr>
          <w:rFonts w:ascii="Adobe Arabic" w:hAnsi="Adobe Arabic" w:cs="Adobe Arabic"/>
          <w:sz w:val="28"/>
          <w:szCs w:val="28"/>
          <w:rtl/>
          <w:lang w:bidi="ar-TN"/>
        </w:rPr>
      </w:pPr>
      <w:r w:rsidRPr="006734A1">
        <w:rPr>
          <w:rFonts w:ascii="Adobe Arabic" w:hAnsi="Adobe Arabic" w:cs="Adobe Arabic"/>
          <w:noProof/>
          <w:sz w:val="28"/>
          <w:szCs w:val="28"/>
          <w:rtl/>
          <w:lang w:eastAsia="fr-FR"/>
        </w:rPr>
        <w:drawing>
          <wp:inline distT="0" distB="0" distL="0" distR="0">
            <wp:extent cx="1550504" cy="2190275"/>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892021_791675580868692_4281492197195379136_n.jp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56321" cy="2198493"/>
                    </a:xfrm>
                    <a:prstGeom prst="rect">
                      <a:avLst/>
                    </a:prstGeom>
                  </pic:spPr>
                </pic:pic>
              </a:graphicData>
            </a:graphic>
          </wp:inline>
        </w:drawing>
      </w:r>
      <w:r w:rsidRPr="006734A1">
        <w:rPr>
          <w:rFonts w:ascii="Adobe Arabic" w:hAnsi="Adobe Arabic" w:cs="Adobe Arabic"/>
          <w:noProof/>
          <w:sz w:val="28"/>
          <w:szCs w:val="28"/>
          <w:rtl/>
          <w:lang w:eastAsia="fr-FR"/>
        </w:rPr>
        <w:drawing>
          <wp:inline distT="0" distB="0" distL="0" distR="0">
            <wp:extent cx="1547656" cy="2194560"/>
            <wp:effectExtent l="1905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940573_800068650029385_5357181909549062683_n.jp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52659" cy="2201655"/>
                    </a:xfrm>
                    <a:prstGeom prst="rect">
                      <a:avLst/>
                    </a:prstGeom>
                  </pic:spPr>
                </pic:pic>
              </a:graphicData>
            </a:graphic>
          </wp:inline>
        </w:drawing>
      </w:r>
    </w:p>
    <w:p w:rsidR="0041296C" w:rsidRPr="006734A1" w:rsidRDefault="0041296C" w:rsidP="008D70DA">
      <w:pPr>
        <w:bidi/>
        <w:jc w:val="both"/>
        <w:rPr>
          <w:rFonts w:ascii="Adobe Arabic" w:hAnsi="Adobe Arabic" w:cs="Adobe Arabic"/>
          <w:sz w:val="28"/>
          <w:szCs w:val="28"/>
          <w:rtl/>
          <w:lang w:bidi="ar-TN"/>
        </w:rPr>
      </w:pPr>
    </w:p>
    <w:p w:rsidR="0041296C" w:rsidRPr="006734A1" w:rsidRDefault="0041296C" w:rsidP="008D70DA">
      <w:pPr>
        <w:bidi/>
        <w:jc w:val="both"/>
        <w:rPr>
          <w:rFonts w:ascii="Adobe Arabic" w:hAnsi="Adobe Arabic" w:cs="Adobe Arabic"/>
          <w:sz w:val="28"/>
          <w:szCs w:val="28"/>
          <w:rtl/>
          <w:lang w:bidi="ar-TN"/>
        </w:rPr>
      </w:pPr>
    </w:p>
    <w:p w:rsidR="009D3023" w:rsidRPr="006734A1" w:rsidRDefault="000E793B" w:rsidP="008D70DA">
      <w:pPr>
        <w:bidi/>
        <w:jc w:val="both"/>
        <w:rPr>
          <w:rFonts w:ascii="Adobe Arabic" w:hAnsi="Adobe Arabic" w:cs="Adobe Arabic"/>
          <w:sz w:val="28"/>
          <w:szCs w:val="28"/>
          <w:rtl/>
          <w:lang w:bidi="ar-TN"/>
        </w:rPr>
      </w:pPr>
      <w:r w:rsidRPr="006734A1">
        <w:rPr>
          <w:rFonts w:ascii="Adobe Arabic" w:hAnsi="Adobe Arabic" w:cs="Adobe Arabic"/>
          <w:sz w:val="28"/>
          <w:szCs w:val="28"/>
          <w:rtl/>
          <w:lang w:bidi="ar-TN"/>
        </w:rPr>
        <w:lastRenderedPageBreak/>
        <w:t xml:space="preserve">فيفري 2015 : " بارعون شبان" الدورة 9 وقد شهدت حضور كل </w:t>
      </w:r>
      <w:r w:rsidR="005D7CE6">
        <w:rPr>
          <w:rFonts w:ascii="Adobe Arabic" w:hAnsi="Adobe Arabic" w:cs="Adobe Arabic" w:hint="cs"/>
          <w:sz w:val="28"/>
          <w:szCs w:val="28"/>
          <w:rtl/>
          <w:lang w:bidi="ar-TN"/>
        </w:rPr>
        <w:t xml:space="preserve">من </w:t>
      </w:r>
      <w:r w:rsidR="009D3023" w:rsidRPr="006734A1">
        <w:rPr>
          <w:rFonts w:ascii="Adobe Arabic" w:hAnsi="Adobe Arabic" w:cs="Adobe Arabic"/>
          <w:sz w:val="28"/>
          <w:szCs w:val="28"/>
          <w:rtl/>
          <w:lang w:bidi="ar-TN"/>
        </w:rPr>
        <w:t>تونس ، النمسا،ألمانيا،روسيا، البرتغال و ايطاليا في دورة استثنائية شهدت مشاركة اصوات من مختلف المدارس الغنائية في العالم</w:t>
      </w:r>
    </w:p>
    <w:p w:rsidR="000E793B" w:rsidRPr="006734A1" w:rsidRDefault="009D3023" w:rsidP="008D70DA">
      <w:pPr>
        <w:bidi/>
        <w:jc w:val="center"/>
        <w:rPr>
          <w:rFonts w:ascii="Adobe Arabic" w:hAnsi="Adobe Arabic" w:cs="Adobe Arabic"/>
          <w:sz w:val="28"/>
          <w:szCs w:val="28"/>
          <w:rtl/>
          <w:lang w:bidi="ar-TN"/>
        </w:rPr>
      </w:pPr>
      <w:r w:rsidRPr="006734A1">
        <w:rPr>
          <w:rFonts w:ascii="Adobe Arabic" w:hAnsi="Adobe Arabic" w:cs="Adobe Arabic"/>
          <w:noProof/>
          <w:sz w:val="28"/>
          <w:szCs w:val="28"/>
          <w:rtl/>
          <w:lang w:eastAsia="fr-FR"/>
        </w:rPr>
        <w:drawing>
          <wp:inline distT="0" distB="0" distL="0" distR="0">
            <wp:extent cx="2171700" cy="32575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74995_806625936040323_1356350063567119897_n.jpg"/>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76071" cy="3264106"/>
                    </a:xfrm>
                    <a:prstGeom prst="rect">
                      <a:avLst/>
                    </a:prstGeom>
                    <a:ln>
                      <a:noFill/>
                    </a:ln>
                    <a:effectLst>
                      <a:softEdge rad="112500"/>
                    </a:effectLst>
                  </pic:spPr>
                </pic:pic>
              </a:graphicData>
            </a:graphic>
          </wp:inline>
        </w:drawing>
      </w:r>
    </w:p>
    <w:p w:rsidR="009D3023" w:rsidRPr="006734A1" w:rsidRDefault="009D3023" w:rsidP="008D70DA">
      <w:pPr>
        <w:bidi/>
        <w:jc w:val="both"/>
        <w:rPr>
          <w:rFonts w:ascii="Adobe Arabic" w:hAnsi="Adobe Arabic" w:cs="Adobe Arabic"/>
          <w:sz w:val="28"/>
          <w:szCs w:val="28"/>
          <w:rtl/>
          <w:lang w:bidi="ar-TN"/>
        </w:rPr>
      </w:pPr>
    </w:p>
    <w:p w:rsidR="005131E2" w:rsidRPr="006734A1" w:rsidRDefault="009D3023" w:rsidP="008D70DA">
      <w:pPr>
        <w:bidi/>
        <w:jc w:val="both"/>
        <w:rPr>
          <w:rFonts w:ascii="Adobe Arabic" w:hAnsi="Adobe Arabic" w:cs="Adobe Arabic"/>
          <w:sz w:val="28"/>
          <w:szCs w:val="28"/>
          <w:lang w:bidi="ar-TN"/>
        </w:rPr>
      </w:pPr>
      <w:r w:rsidRPr="006734A1">
        <w:rPr>
          <w:rFonts w:ascii="Adobe Arabic" w:hAnsi="Adobe Arabic" w:cs="Adobe Arabic"/>
          <w:sz w:val="28"/>
          <w:szCs w:val="28"/>
          <w:rtl/>
          <w:lang w:bidi="ar-TN"/>
        </w:rPr>
        <w:t xml:space="preserve">مارس </w:t>
      </w:r>
      <w:r w:rsidR="00FB092D" w:rsidRPr="006734A1">
        <w:rPr>
          <w:rFonts w:ascii="Adobe Arabic" w:hAnsi="Adobe Arabic" w:cs="Adobe Arabic"/>
          <w:sz w:val="28"/>
          <w:szCs w:val="28"/>
          <w:rtl/>
          <w:lang w:bidi="ar-TN"/>
        </w:rPr>
        <w:t>2015:</w:t>
      </w:r>
      <w:r w:rsidRPr="006734A1">
        <w:rPr>
          <w:rFonts w:ascii="Adobe Arabic" w:hAnsi="Adobe Arabic" w:cs="Adobe Arabic"/>
          <w:sz w:val="28"/>
          <w:szCs w:val="28"/>
          <w:rtl/>
          <w:lang w:bidi="ar-TN"/>
        </w:rPr>
        <w:t xml:space="preserve"> "كلاسيكيات النجمة </w:t>
      </w:r>
      <w:r w:rsidR="00FB092D" w:rsidRPr="006734A1">
        <w:rPr>
          <w:rFonts w:ascii="Adobe Arabic" w:hAnsi="Adobe Arabic" w:cs="Adobe Arabic"/>
          <w:sz w:val="28"/>
          <w:szCs w:val="28"/>
          <w:rtl/>
          <w:lang w:bidi="ar-TN"/>
        </w:rPr>
        <w:t>الزهراء":</w:t>
      </w:r>
      <w:r w:rsidR="005131E2" w:rsidRPr="006734A1">
        <w:rPr>
          <w:rFonts w:ascii="Adobe Arabic" w:eastAsia="Times New Roman" w:hAnsi="Adobe Arabic" w:cs="Adobe Arabic"/>
          <w:color w:val="444444"/>
          <w:sz w:val="28"/>
          <w:szCs w:val="28"/>
          <w:rtl/>
          <w:lang w:eastAsia="fr-FR" w:bidi="ar-TN"/>
        </w:rPr>
        <w:t xml:space="preserve"> </w:t>
      </w:r>
      <w:r w:rsidR="005131E2" w:rsidRPr="006734A1">
        <w:rPr>
          <w:rFonts w:ascii="Adobe Arabic" w:hAnsi="Adobe Arabic" w:cs="Adobe Arabic"/>
          <w:sz w:val="28"/>
          <w:szCs w:val="28"/>
          <w:rtl/>
          <w:lang w:bidi="ar-TN"/>
        </w:rPr>
        <w:t xml:space="preserve">سلسلة عروض للموسيقى الكلاسيكية الغربية  على النحو </w:t>
      </w:r>
      <w:r w:rsidR="00FB092D" w:rsidRPr="006734A1">
        <w:rPr>
          <w:rFonts w:ascii="Adobe Arabic" w:hAnsi="Adobe Arabic" w:cs="Adobe Arabic"/>
          <w:sz w:val="28"/>
          <w:szCs w:val="28"/>
          <w:rtl/>
          <w:lang w:bidi="ar-TN"/>
        </w:rPr>
        <w:t>التالي:</w:t>
      </w:r>
    </w:p>
    <w:p w:rsidR="005131E2" w:rsidRPr="00023AC8" w:rsidRDefault="005131E2" w:rsidP="00023AC8">
      <w:pPr>
        <w:pStyle w:val="Paragraphedeliste"/>
        <w:numPr>
          <w:ilvl w:val="0"/>
          <w:numId w:val="8"/>
        </w:numPr>
        <w:bidi/>
        <w:jc w:val="both"/>
        <w:rPr>
          <w:rFonts w:ascii="Adobe Arabic" w:hAnsi="Adobe Arabic" w:cs="Adobe Arabic"/>
          <w:sz w:val="28"/>
          <w:szCs w:val="28"/>
          <w:lang w:bidi="ar-TN"/>
        </w:rPr>
      </w:pPr>
      <w:r w:rsidRPr="00023AC8">
        <w:rPr>
          <w:rFonts w:ascii="Adobe Arabic" w:hAnsi="Adobe Arabic" w:cs="Adobe Arabic"/>
          <w:sz w:val="28"/>
          <w:szCs w:val="28"/>
          <w:rtl/>
          <w:lang w:bidi="ar-TN"/>
        </w:rPr>
        <w:t>الجمعة  6 مارس   "موسيقى في البندقية سنة 1700 بين الشرق و الغرب" بقيادة نصري قمش و مشاركة مجموعة وتريات تونس و العازفين الفرنسيين "سيسيل ديزي" و "جوليان ارفي" و "هيغ سانديلاندس" و قدم هذا العرض بالتعاون مع المعهد الفرنسي بتونس</w:t>
      </w:r>
    </w:p>
    <w:p w:rsidR="005131E2" w:rsidRPr="00023AC8" w:rsidRDefault="00FB092D" w:rsidP="00023AC8">
      <w:pPr>
        <w:pStyle w:val="Paragraphedeliste"/>
        <w:numPr>
          <w:ilvl w:val="0"/>
          <w:numId w:val="8"/>
        </w:numPr>
        <w:bidi/>
        <w:jc w:val="both"/>
        <w:rPr>
          <w:rFonts w:ascii="Adobe Arabic" w:hAnsi="Adobe Arabic" w:cs="Adobe Arabic"/>
          <w:sz w:val="28"/>
          <w:szCs w:val="28"/>
          <w:lang w:bidi="ar-TN"/>
        </w:rPr>
      </w:pPr>
      <w:r w:rsidRPr="00023AC8">
        <w:rPr>
          <w:rFonts w:ascii="Adobe Arabic" w:hAnsi="Adobe Arabic" w:cs="Adobe Arabic"/>
          <w:sz w:val="28"/>
          <w:szCs w:val="28"/>
          <w:rtl/>
          <w:lang w:bidi="ar-TN"/>
        </w:rPr>
        <w:t>الخميس 12 مارس</w:t>
      </w:r>
      <w:r w:rsidR="005131E2" w:rsidRPr="00023AC8">
        <w:rPr>
          <w:rFonts w:ascii="Adobe Arabic" w:hAnsi="Adobe Arabic" w:cs="Adobe Arabic"/>
          <w:sz w:val="28"/>
          <w:szCs w:val="28"/>
          <w:rtl/>
          <w:lang w:bidi="ar-TN"/>
        </w:rPr>
        <w:t> "اركسترا الغرفة بصفاقس" بقيادة "أندريا قريغوراس" و مشاركة العازف "بوغدان قريغوراس"</w:t>
      </w:r>
    </w:p>
    <w:p w:rsidR="005131E2" w:rsidRPr="00023AC8" w:rsidRDefault="00FB092D" w:rsidP="00023AC8">
      <w:pPr>
        <w:pStyle w:val="Paragraphedeliste"/>
        <w:numPr>
          <w:ilvl w:val="0"/>
          <w:numId w:val="8"/>
        </w:numPr>
        <w:bidi/>
        <w:jc w:val="both"/>
        <w:rPr>
          <w:rFonts w:ascii="Adobe Arabic" w:hAnsi="Adobe Arabic" w:cs="Adobe Arabic"/>
          <w:sz w:val="28"/>
          <w:szCs w:val="28"/>
          <w:rtl/>
          <w:lang w:bidi="ar-TN"/>
        </w:rPr>
      </w:pPr>
      <w:r w:rsidRPr="00023AC8">
        <w:rPr>
          <w:rFonts w:ascii="Adobe Arabic" w:hAnsi="Adobe Arabic" w:cs="Adobe Arabic"/>
          <w:sz w:val="28"/>
          <w:szCs w:val="28"/>
          <w:rtl/>
          <w:lang w:bidi="ar-TN"/>
        </w:rPr>
        <w:t>السبت 21 مارس   </w:t>
      </w:r>
      <w:r w:rsidR="005131E2" w:rsidRPr="00023AC8">
        <w:rPr>
          <w:rFonts w:ascii="Adobe Arabic" w:hAnsi="Adobe Arabic" w:cs="Adobe Arabic"/>
          <w:sz w:val="28"/>
          <w:szCs w:val="28"/>
          <w:rtl/>
          <w:lang w:bidi="ar-TN"/>
        </w:rPr>
        <w:t>"رباعي كادونس" لفاروق صحابو</w:t>
      </w:r>
      <w:r w:rsidRPr="00023AC8">
        <w:rPr>
          <w:rFonts w:ascii="Adobe Arabic" w:hAnsi="Adobe Arabic" w:cs="Adobe Arabic"/>
          <w:sz w:val="28"/>
          <w:szCs w:val="28"/>
          <w:rtl/>
          <w:lang w:bidi="ar-TN"/>
        </w:rPr>
        <w:t>.</w:t>
      </w:r>
    </w:p>
    <w:p w:rsidR="00FB092D" w:rsidRPr="006734A1" w:rsidRDefault="00FB092D" w:rsidP="008D70DA">
      <w:pPr>
        <w:bidi/>
        <w:jc w:val="both"/>
        <w:rPr>
          <w:rFonts w:ascii="Adobe Arabic" w:hAnsi="Adobe Arabic" w:cs="Adobe Arabic"/>
          <w:sz w:val="28"/>
          <w:szCs w:val="28"/>
          <w:rtl/>
          <w:lang w:bidi="ar-TN"/>
        </w:rPr>
      </w:pPr>
    </w:p>
    <w:p w:rsidR="005131E2" w:rsidRPr="006734A1" w:rsidRDefault="005131E2" w:rsidP="008D70DA">
      <w:pPr>
        <w:bidi/>
        <w:jc w:val="both"/>
        <w:rPr>
          <w:rFonts w:ascii="Adobe Arabic" w:hAnsi="Adobe Arabic" w:cs="Adobe Arabic"/>
          <w:sz w:val="28"/>
          <w:szCs w:val="28"/>
          <w:lang w:bidi="ar-TN"/>
        </w:rPr>
      </w:pPr>
      <w:r w:rsidRPr="006734A1">
        <w:rPr>
          <w:rFonts w:ascii="Adobe Arabic" w:hAnsi="Adobe Arabic" w:cs="Adobe Arabic"/>
          <w:sz w:val="28"/>
          <w:szCs w:val="28"/>
          <w:rtl/>
          <w:lang w:bidi="ar-TN"/>
        </w:rPr>
        <w:t xml:space="preserve">  </w:t>
      </w:r>
      <w:r w:rsidRPr="006734A1">
        <w:rPr>
          <w:rFonts w:ascii="Adobe Arabic" w:hAnsi="Adobe Arabic" w:cs="Adobe Arabic"/>
          <w:noProof/>
          <w:sz w:val="28"/>
          <w:szCs w:val="28"/>
          <w:lang w:eastAsia="fr-FR"/>
        </w:rPr>
        <w:drawing>
          <wp:inline distT="0" distB="0" distL="0" distR="0">
            <wp:extent cx="2562225" cy="1601391"/>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34255_819428558093394_657382104138616400_n.jpg"/>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61672" cy="1601045"/>
                    </a:xfrm>
                    <a:prstGeom prst="rect">
                      <a:avLst/>
                    </a:prstGeom>
                  </pic:spPr>
                </pic:pic>
              </a:graphicData>
            </a:graphic>
          </wp:inline>
        </w:drawing>
      </w:r>
      <w:r w:rsidR="00FB092D" w:rsidRPr="006734A1">
        <w:rPr>
          <w:rFonts w:ascii="Adobe Arabic" w:hAnsi="Adobe Arabic" w:cs="Adobe Arabic"/>
          <w:noProof/>
          <w:sz w:val="28"/>
          <w:szCs w:val="28"/>
          <w:rtl/>
          <w:lang w:eastAsia="fr-FR"/>
        </w:rPr>
        <w:t xml:space="preserve">                                   </w:t>
      </w:r>
      <w:r w:rsidRPr="006734A1">
        <w:rPr>
          <w:rFonts w:ascii="Adobe Arabic" w:hAnsi="Adobe Arabic" w:cs="Adobe Arabic"/>
          <w:noProof/>
          <w:sz w:val="28"/>
          <w:szCs w:val="28"/>
          <w:lang w:eastAsia="fr-FR"/>
        </w:rPr>
        <w:drawing>
          <wp:inline distT="0" distB="0" distL="0" distR="0">
            <wp:extent cx="1514475" cy="1514475"/>
            <wp:effectExtent l="0" t="0" r="9525" b="952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07775_818162524886664_9001343355095292704_n.jpg"/>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13975" cy="1513975"/>
                    </a:xfrm>
                    <a:prstGeom prst="rect">
                      <a:avLst/>
                    </a:prstGeom>
                  </pic:spPr>
                </pic:pic>
              </a:graphicData>
            </a:graphic>
          </wp:inline>
        </w:drawing>
      </w:r>
    </w:p>
    <w:p w:rsidR="00A817D0" w:rsidRPr="00023AC8" w:rsidRDefault="008D1933" w:rsidP="00023AC8">
      <w:pPr>
        <w:pStyle w:val="Paragraphedeliste"/>
        <w:numPr>
          <w:ilvl w:val="0"/>
          <w:numId w:val="9"/>
        </w:numPr>
        <w:bidi/>
        <w:jc w:val="both"/>
        <w:rPr>
          <w:rFonts w:ascii="Adobe Arabic" w:hAnsi="Adobe Arabic" w:cs="Adobe Arabic"/>
          <w:sz w:val="28"/>
          <w:szCs w:val="28"/>
          <w:rtl/>
          <w:lang w:bidi="ar-TN"/>
        </w:rPr>
      </w:pPr>
      <w:r w:rsidRPr="00023AC8">
        <w:rPr>
          <w:rFonts w:ascii="Adobe Arabic" w:hAnsi="Adobe Arabic" w:cs="Adobe Arabic"/>
          <w:sz w:val="28"/>
          <w:szCs w:val="28"/>
          <w:rtl/>
          <w:lang w:bidi="ar-TN"/>
        </w:rPr>
        <w:t>26 مارس : عرض موسيقي مع عازف العود التونسي فاضل بوبكر مع مجموعة من الموسيقيين الألمانيين لتقديم حفل لموسيقى الجاز.</w:t>
      </w:r>
    </w:p>
    <w:p w:rsidR="008D1933" w:rsidRPr="00023AC8" w:rsidRDefault="00A817D0" w:rsidP="00023AC8">
      <w:pPr>
        <w:pStyle w:val="Paragraphedeliste"/>
        <w:numPr>
          <w:ilvl w:val="0"/>
          <w:numId w:val="9"/>
        </w:numPr>
        <w:bidi/>
        <w:jc w:val="both"/>
        <w:rPr>
          <w:rFonts w:ascii="Adobe Arabic" w:hAnsi="Adobe Arabic" w:cs="Adobe Arabic"/>
          <w:color w:val="141823"/>
          <w:sz w:val="28"/>
          <w:szCs w:val="28"/>
          <w:shd w:val="clear" w:color="auto" w:fill="FFFFFF"/>
        </w:rPr>
      </w:pPr>
      <w:r w:rsidRPr="00023AC8">
        <w:rPr>
          <w:rFonts w:ascii="Adobe Arabic" w:hAnsi="Adobe Arabic" w:cs="Adobe Arabic"/>
          <w:sz w:val="28"/>
          <w:szCs w:val="28"/>
          <w:rtl/>
          <w:lang w:bidi="ar-TN"/>
        </w:rPr>
        <w:t xml:space="preserve">كما نظم المركز و بالاشتراك مع معرض تونس للكتاب عروضا موسيقية  على شرف المملكة المغربية ضيفة المعرض يومي 31 مارس و 3 أفريل احيتها </w:t>
      </w:r>
      <w:r w:rsidRPr="00023AC8">
        <w:rPr>
          <w:rFonts w:ascii="Adobe Arabic" w:hAnsi="Adobe Arabic" w:cs="Adobe Arabic"/>
          <w:color w:val="141823"/>
          <w:sz w:val="28"/>
          <w:szCs w:val="28"/>
          <w:shd w:val="clear" w:color="auto" w:fill="FFFFFF"/>
          <w:rtl/>
        </w:rPr>
        <w:t>مجموعة مجيد البقاس و مجموعة أربيسك لسميرة قاديري.</w:t>
      </w:r>
    </w:p>
    <w:p w:rsidR="0097059E" w:rsidRPr="00023AC8" w:rsidRDefault="0097059E" w:rsidP="00023AC8">
      <w:pPr>
        <w:pStyle w:val="Paragraphedeliste"/>
        <w:numPr>
          <w:ilvl w:val="0"/>
          <w:numId w:val="9"/>
        </w:numPr>
        <w:bidi/>
        <w:jc w:val="both"/>
        <w:rPr>
          <w:rFonts w:ascii="Adobe Arabic" w:hAnsi="Adobe Arabic" w:cs="Adobe Arabic"/>
          <w:color w:val="141823"/>
          <w:sz w:val="28"/>
          <w:szCs w:val="28"/>
          <w:shd w:val="clear" w:color="auto" w:fill="FFFFFF"/>
          <w:rtl/>
        </w:rPr>
      </w:pPr>
      <w:r w:rsidRPr="00023AC8">
        <w:rPr>
          <w:rFonts w:ascii="Adobe Arabic" w:hAnsi="Adobe Arabic" w:cs="Adobe Arabic"/>
          <w:color w:val="141823"/>
          <w:sz w:val="28"/>
          <w:szCs w:val="28"/>
          <w:shd w:val="clear" w:color="auto" w:fill="FFFFFF"/>
          <w:rtl/>
        </w:rPr>
        <w:t xml:space="preserve">28 مارس </w:t>
      </w:r>
      <w:proofErr w:type="spellStart"/>
      <w:r w:rsidRPr="00023AC8">
        <w:rPr>
          <w:rFonts w:ascii="Adobe Arabic" w:hAnsi="Adobe Arabic" w:cs="Adobe Arabic"/>
          <w:color w:val="141823"/>
          <w:sz w:val="28"/>
          <w:szCs w:val="28"/>
          <w:shd w:val="clear" w:color="auto" w:fill="FFFFFF"/>
          <w:rtl/>
        </w:rPr>
        <w:t>:</w:t>
      </w:r>
      <w:proofErr w:type="spellEnd"/>
      <w:r w:rsidRPr="00023AC8">
        <w:rPr>
          <w:rFonts w:ascii="Adobe Arabic" w:hAnsi="Adobe Arabic" w:cs="Adobe Arabic"/>
          <w:color w:val="141823"/>
          <w:sz w:val="28"/>
          <w:szCs w:val="28"/>
          <w:shd w:val="clear" w:color="auto" w:fill="FFFFFF"/>
          <w:rtl/>
        </w:rPr>
        <w:t xml:space="preserve"> عرض شعر و موسيقى مع جمعية تونس و الكتاب جمعت شعراء من اسبانيا،البرتغال، لبنان، المجر و تونس</w:t>
      </w:r>
    </w:p>
    <w:p w:rsidR="008D1933" w:rsidRPr="00023AC8" w:rsidRDefault="008D1933" w:rsidP="00023AC8">
      <w:pPr>
        <w:pStyle w:val="Paragraphedeliste"/>
        <w:numPr>
          <w:ilvl w:val="0"/>
          <w:numId w:val="9"/>
        </w:numPr>
        <w:bidi/>
        <w:jc w:val="both"/>
        <w:rPr>
          <w:rFonts w:ascii="Adobe Arabic" w:hAnsi="Adobe Arabic" w:cs="Adobe Arabic"/>
          <w:color w:val="141823"/>
          <w:sz w:val="28"/>
          <w:szCs w:val="28"/>
          <w:shd w:val="clear" w:color="auto" w:fill="FFFFFF"/>
        </w:rPr>
      </w:pPr>
      <w:r w:rsidRPr="00023AC8">
        <w:rPr>
          <w:rFonts w:ascii="Adobe Arabic" w:hAnsi="Adobe Arabic" w:cs="Adobe Arabic"/>
          <w:color w:val="141823"/>
          <w:sz w:val="28"/>
          <w:szCs w:val="28"/>
          <w:shd w:val="clear" w:color="auto" w:fill="FFFFFF"/>
          <w:rtl/>
        </w:rPr>
        <w:lastRenderedPageBreak/>
        <w:t>24 أفريل :</w:t>
      </w:r>
      <w:r w:rsidRPr="00023AC8">
        <w:rPr>
          <w:rFonts w:ascii="Adobe Arabic" w:hAnsi="Adobe Arabic" w:cs="Adobe Arabic"/>
          <w:sz w:val="28"/>
          <w:szCs w:val="28"/>
          <w:rtl/>
          <w:lang w:bidi="ar-TN"/>
        </w:rPr>
        <w:t xml:space="preserve"> </w:t>
      </w:r>
      <w:r w:rsidRPr="00023AC8">
        <w:rPr>
          <w:rFonts w:ascii="Adobe Arabic" w:hAnsi="Adobe Arabic" w:cs="Adobe Arabic"/>
          <w:color w:val="141823"/>
          <w:sz w:val="28"/>
          <w:szCs w:val="28"/>
          <w:shd w:val="clear" w:color="auto" w:fill="FFFFFF"/>
          <w:rtl/>
          <w:lang w:bidi="ar-TN"/>
        </w:rPr>
        <w:t xml:space="preserve">بمناسبة شهر التراث و بالتعاون مع جمعية النمو و التنمية السياحية  بالجنوب التونسي ووكالة احياء التراث و التنمية الثقافية نظم مركز الموسيقى العربية و المتوسطية –النجمة الزهراء- عرضا موسيقيا بقصر"ولد السلطان" بشنني –تطاوين- </w:t>
      </w:r>
      <w:r w:rsidR="00271627" w:rsidRPr="00023AC8">
        <w:rPr>
          <w:rFonts w:ascii="Adobe Arabic" w:hAnsi="Adobe Arabic" w:cs="Adobe Arabic"/>
          <w:color w:val="141823"/>
          <w:sz w:val="28"/>
          <w:szCs w:val="28"/>
          <w:shd w:val="clear" w:color="auto" w:fill="FFFFFF"/>
          <w:rtl/>
          <w:lang w:bidi="ar-TN"/>
        </w:rPr>
        <w:t>مع</w:t>
      </w:r>
      <w:r w:rsidRPr="00023AC8">
        <w:rPr>
          <w:rFonts w:ascii="Adobe Arabic" w:hAnsi="Adobe Arabic" w:cs="Adobe Arabic"/>
          <w:color w:val="141823"/>
          <w:sz w:val="28"/>
          <w:szCs w:val="28"/>
          <w:shd w:val="clear" w:color="auto" w:fill="FFFFFF"/>
          <w:rtl/>
          <w:lang w:bidi="ar-TN"/>
        </w:rPr>
        <w:t xml:space="preserve"> "أوركسترا الغرفة بصفاقس" </w:t>
      </w:r>
    </w:p>
    <w:p w:rsidR="00271627" w:rsidRPr="00023AC8" w:rsidRDefault="008D1933" w:rsidP="00023AC8">
      <w:pPr>
        <w:pStyle w:val="Paragraphedeliste"/>
        <w:numPr>
          <w:ilvl w:val="0"/>
          <w:numId w:val="9"/>
        </w:numPr>
        <w:bidi/>
        <w:jc w:val="both"/>
        <w:rPr>
          <w:rFonts w:ascii="Adobe Arabic" w:hAnsi="Adobe Arabic" w:cs="Adobe Arabic"/>
          <w:color w:val="141823"/>
          <w:sz w:val="28"/>
          <w:szCs w:val="28"/>
          <w:shd w:val="clear" w:color="auto" w:fill="FFFFFF"/>
          <w:rtl/>
          <w:lang w:bidi="ar-TN"/>
        </w:rPr>
      </w:pPr>
      <w:r w:rsidRPr="00023AC8">
        <w:rPr>
          <w:rFonts w:ascii="Adobe Arabic" w:hAnsi="Adobe Arabic" w:cs="Adobe Arabic"/>
          <w:color w:val="141823"/>
          <w:sz w:val="28"/>
          <w:szCs w:val="28"/>
          <w:shd w:val="clear" w:color="auto" w:fill="FFFFFF"/>
          <w:rtl/>
          <w:lang w:bidi="ar-TN"/>
        </w:rPr>
        <w:t>و يندرج هذا العرض ضمن الاستراتيجيات الجديدة التي رسمها المركز و الهادفة الى الانفتاح على الجهات الداخلية للجمهورية التونسية و تمكينها من اكتشاف عروض موسيقية ذات جودة عالية .</w:t>
      </w:r>
    </w:p>
    <w:p w:rsidR="00B93BFD" w:rsidRPr="00023AC8" w:rsidRDefault="00271627" w:rsidP="00023AC8">
      <w:pPr>
        <w:pStyle w:val="Paragraphedeliste"/>
        <w:numPr>
          <w:ilvl w:val="0"/>
          <w:numId w:val="9"/>
        </w:numPr>
        <w:bidi/>
        <w:jc w:val="both"/>
        <w:rPr>
          <w:rFonts w:ascii="Adobe Arabic" w:hAnsi="Adobe Arabic" w:cs="Adobe Arabic"/>
          <w:color w:val="141823"/>
          <w:sz w:val="28"/>
          <w:szCs w:val="28"/>
          <w:shd w:val="clear" w:color="auto" w:fill="FFFFFF"/>
          <w:rtl/>
          <w:lang w:bidi="ar-TN"/>
        </w:rPr>
      </w:pPr>
      <w:r w:rsidRPr="00023AC8">
        <w:rPr>
          <w:rFonts w:ascii="Adobe Arabic" w:hAnsi="Adobe Arabic" w:cs="Adobe Arabic"/>
          <w:color w:val="141823"/>
          <w:sz w:val="28"/>
          <w:szCs w:val="28"/>
          <w:shd w:val="clear" w:color="auto" w:fill="FFFFFF"/>
          <w:rtl/>
          <w:lang w:bidi="ar-TN"/>
        </w:rPr>
        <w:t xml:space="preserve">8 و 9 و 10 </w:t>
      </w:r>
      <w:r w:rsidR="0041296C" w:rsidRPr="00023AC8">
        <w:rPr>
          <w:rFonts w:ascii="Adobe Arabic" w:hAnsi="Adobe Arabic" w:cs="Adobe Arabic"/>
          <w:color w:val="141823"/>
          <w:sz w:val="28"/>
          <w:szCs w:val="28"/>
          <w:shd w:val="clear" w:color="auto" w:fill="FFFFFF"/>
          <w:rtl/>
          <w:lang w:bidi="ar-TN"/>
        </w:rPr>
        <w:t>ماي</w:t>
      </w:r>
      <w:r w:rsidRPr="00023AC8">
        <w:rPr>
          <w:rFonts w:ascii="Adobe Arabic" w:hAnsi="Adobe Arabic" w:cs="Adobe Arabic"/>
          <w:color w:val="141823"/>
          <w:sz w:val="28"/>
          <w:szCs w:val="28"/>
          <w:shd w:val="clear" w:color="auto" w:fill="FFFFFF"/>
          <w:rtl/>
          <w:lang w:bidi="ar-TN"/>
        </w:rPr>
        <w:t xml:space="preserve"> : </w:t>
      </w:r>
      <w:r w:rsidR="00B93BFD" w:rsidRPr="00023AC8">
        <w:rPr>
          <w:rFonts w:ascii="Adobe Arabic" w:hAnsi="Adobe Arabic" w:cs="Adobe Arabic"/>
          <w:color w:val="141823"/>
          <w:sz w:val="28"/>
          <w:szCs w:val="28"/>
          <w:shd w:val="clear" w:color="auto" w:fill="FFFFFF"/>
          <w:rtl/>
          <w:lang w:bidi="ar-TN"/>
        </w:rPr>
        <w:t>ورشات فنية مع مدرسة " تشاوكفسكي"</w:t>
      </w:r>
      <w:r w:rsidR="005D7CE6" w:rsidRPr="00023AC8">
        <w:rPr>
          <w:rFonts w:ascii="Adobe Arabic" w:hAnsi="Adobe Arabic" w:cs="Adobe Arabic" w:hint="cs"/>
          <w:color w:val="141823"/>
          <w:sz w:val="28"/>
          <w:szCs w:val="28"/>
          <w:shd w:val="clear" w:color="auto" w:fill="FFFFFF"/>
          <w:rtl/>
          <w:lang w:bidi="ar-TN"/>
        </w:rPr>
        <w:t xml:space="preserve"> الايطالية</w:t>
      </w:r>
      <w:r w:rsidR="00B93BFD" w:rsidRPr="00023AC8">
        <w:rPr>
          <w:rFonts w:ascii="Adobe Arabic" w:hAnsi="Adobe Arabic" w:cs="Adobe Arabic"/>
          <w:color w:val="141823"/>
          <w:sz w:val="28"/>
          <w:szCs w:val="28"/>
          <w:shd w:val="clear" w:color="auto" w:fill="FFFFFF"/>
          <w:rtl/>
          <w:lang w:bidi="ar-TN"/>
        </w:rPr>
        <w:t xml:space="preserve"> و طلبة المعهد العالي للموسيقى بسوسة مع تقديم عرض</w:t>
      </w:r>
      <w:r w:rsidR="00FB092D" w:rsidRPr="00023AC8">
        <w:rPr>
          <w:rFonts w:ascii="Adobe Arabic" w:hAnsi="Adobe Arabic" w:cs="Adobe Arabic"/>
          <w:color w:val="141823"/>
          <w:sz w:val="28"/>
          <w:szCs w:val="28"/>
          <w:shd w:val="clear" w:color="auto" w:fill="FFFFFF"/>
          <w:rtl/>
          <w:lang w:bidi="ar-TN"/>
        </w:rPr>
        <w:t xml:space="preserve"> جمع الطلبة و الأساتذة.</w:t>
      </w:r>
    </w:p>
    <w:p w:rsidR="0097059E" w:rsidRPr="00023AC8" w:rsidRDefault="0041296C" w:rsidP="00023AC8">
      <w:pPr>
        <w:pStyle w:val="Paragraphedeliste"/>
        <w:numPr>
          <w:ilvl w:val="0"/>
          <w:numId w:val="9"/>
        </w:numPr>
        <w:bidi/>
        <w:jc w:val="both"/>
        <w:rPr>
          <w:rFonts w:ascii="Adobe Arabic" w:hAnsi="Adobe Arabic" w:cs="Adobe Arabic"/>
          <w:color w:val="141823"/>
          <w:sz w:val="28"/>
          <w:szCs w:val="28"/>
          <w:shd w:val="clear" w:color="auto" w:fill="FFFFFF"/>
          <w:rtl/>
          <w:lang w:bidi="ar-TN"/>
        </w:rPr>
      </w:pPr>
      <w:r w:rsidRPr="00023AC8">
        <w:rPr>
          <w:rFonts w:ascii="Adobe Arabic" w:hAnsi="Adobe Arabic" w:cs="Adobe Arabic"/>
          <w:color w:val="141823"/>
          <w:sz w:val="28"/>
          <w:szCs w:val="28"/>
          <w:shd w:val="clear" w:color="auto" w:fill="FFFFFF"/>
          <w:rtl/>
          <w:lang w:bidi="ar-TN"/>
        </w:rPr>
        <w:t xml:space="preserve">11 و 12و 13ماي : ورشة فنية بالتعاون مع المعهد الفرنسي بتونس </w:t>
      </w:r>
      <w:r w:rsidR="00FB092D" w:rsidRPr="00023AC8">
        <w:rPr>
          <w:rFonts w:ascii="Adobe Arabic" w:hAnsi="Adobe Arabic" w:cs="Adobe Arabic"/>
          <w:color w:val="141823"/>
          <w:sz w:val="28"/>
          <w:szCs w:val="28"/>
          <w:shd w:val="clear" w:color="auto" w:fill="FFFFFF"/>
          <w:rtl/>
          <w:lang w:bidi="ar-TN"/>
        </w:rPr>
        <w:t>ج</w:t>
      </w:r>
      <w:r w:rsidRPr="00023AC8">
        <w:rPr>
          <w:rFonts w:ascii="Adobe Arabic" w:hAnsi="Adobe Arabic" w:cs="Adobe Arabic"/>
          <w:color w:val="141823"/>
          <w:sz w:val="28"/>
          <w:szCs w:val="28"/>
          <w:shd w:val="clear" w:color="auto" w:fill="FFFFFF"/>
          <w:rtl/>
          <w:lang w:bidi="ar-TN"/>
        </w:rPr>
        <w:t>معت زياد الزواري من تونس و موسيقيين من فرنسا اختتمت بعرض للعموم يوم 13 ماي</w:t>
      </w:r>
      <w:r w:rsidR="0097059E" w:rsidRPr="00023AC8">
        <w:rPr>
          <w:rFonts w:ascii="Adobe Arabic" w:hAnsi="Adobe Arabic" w:cs="Adobe Arabic"/>
          <w:color w:val="141823"/>
          <w:sz w:val="28"/>
          <w:szCs w:val="28"/>
          <w:shd w:val="clear" w:color="auto" w:fill="FFFFFF"/>
          <w:rtl/>
          <w:lang w:bidi="ar-TN"/>
        </w:rPr>
        <w:t>.</w:t>
      </w:r>
    </w:p>
    <w:p w:rsidR="00AF48E5" w:rsidRPr="00023AC8" w:rsidRDefault="0097059E" w:rsidP="00023AC8">
      <w:pPr>
        <w:pStyle w:val="Paragraphedeliste"/>
        <w:numPr>
          <w:ilvl w:val="0"/>
          <w:numId w:val="9"/>
        </w:numPr>
        <w:bidi/>
        <w:jc w:val="both"/>
        <w:rPr>
          <w:rFonts w:ascii="Adobe Arabic" w:hAnsi="Adobe Arabic" w:cs="Adobe Arabic"/>
          <w:color w:val="141823"/>
          <w:sz w:val="28"/>
          <w:szCs w:val="28"/>
          <w:shd w:val="clear" w:color="auto" w:fill="FFFFFF"/>
          <w:rtl/>
        </w:rPr>
      </w:pPr>
      <w:r w:rsidRPr="00023AC8">
        <w:rPr>
          <w:rFonts w:ascii="Adobe Arabic" w:hAnsi="Adobe Arabic" w:cs="Adobe Arabic"/>
          <w:color w:val="141823"/>
          <w:sz w:val="28"/>
          <w:szCs w:val="28"/>
          <w:shd w:val="clear" w:color="auto" w:fill="FFFFFF"/>
          <w:rtl/>
          <w:lang w:bidi="ar-TN"/>
        </w:rPr>
        <w:t>29 ماي :</w:t>
      </w:r>
      <w:r w:rsidRPr="00023AC8">
        <w:rPr>
          <w:rFonts w:ascii="Adobe Arabic" w:hAnsi="Adobe Arabic" w:cs="Adobe Arabic"/>
          <w:color w:val="141823"/>
          <w:sz w:val="28"/>
          <w:szCs w:val="28"/>
          <w:shd w:val="clear" w:color="auto" w:fill="FFFFFF"/>
          <w:rtl/>
        </w:rPr>
        <w:t xml:space="preserve"> حفل الرشيدية فرع قليبية الذي أقيم في النجمة الزهراء يوم الجمعة 29 ماي 2015 بمناسبة </w:t>
      </w:r>
      <w:r w:rsidR="0096271F" w:rsidRPr="00023AC8">
        <w:rPr>
          <w:rFonts w:ascii="Adobe Arabic" w:hAnsi="Adobe Arabic" w:cs="Adobe Arabic"/>
          <w:color w:val="141823"/>
          <w:sz w:val="28"/>
          <w:szCs w:val="28"/>
          <w:shd w:val="clear" w:color="auto" w:fill="FFFFFF"/>
          <w:rtl/>
        </w:rPr>
        <w:t>الذكرى الثمانون لتأسيس الرشيدية</w:t>
      </w:r>
    </w:p>
    <w:p w:rsidR="00AF48E5" w:rsidRPr="00023AC8" w:rsidRDefault="0096271F" w:rsidP="00023AC8">
      <w:pPr>
        <w:pStyle w:val="Paragraphedeliste"/>
        <w:numPr>
          <w:ilvl w:val="0"/>
          <w:numId w:val="9"/>
        </w:numPr>
        <w:bidi/>
        <w:spacing w:before="240" w:line="480" w:lineRule="auto"/>
        <w:jc w:val="both"/>
        <w:rPr>
          <w:rFonts w:ascii="Adobe Arabic" w:hAnsi="Adobe Arabic" w:cs="Adobe Arabic"/>
          <w:color w:val="141823"/>
          <w:sz w:val="28"/>
          <w:szCs w:val="28"/>
          <w:shd w:val="clear" w:color="auto" w:fill="FFFFFF"/>
          <w:rtl/>
        </w:rPr>
      </w:pPr>
      <w:r w:rsidRPr="00023AC8">
        <w:rPr>
          <w:rFonts w:ascii="Adobe Arabic" w:hAnsi="Adobe Arabic" w:cs="Adobe Arabic"/>
          <w:color w:val="141823"/>
          <w:sz w:val="28"/>
          <w:szCs w:val="28"/>
          <w:shd w:val="clear" w:color="auto" w:fill="FFFFFF"/>
          <w:rtl/>
        </w:rPr>
        <w:t>جويلية  2015  : الدورة الأولى لتظاهرة "رمضانيات النجمة الزهراء"</w:t>
      </w:r>
    </w:p>
    <w:p w:rsidR="0097059E" w:rsidRPr="006734A1" w:rsidRDefault="00653E7D" w:rsidP="008D70DA">
      <w:pPr>
        <w:bidi/>
        <w:spacing w:before="240" w:line="480" w:lineRule="auto"/>
        <w:jc w:val="center"/>
        <w:rPr>
          <w:rFonts w:ascii="Adobe Arabic" w:hAnsi="Adobe Arabic" w:cs="Adobe Arabic"/>
          <w:color w:val="141823"/>
          <w:sz w:val="28"/>
          <w:szCs w:val="28"/>
          <w:shd w:val="clear" w:color="auto" w:fill="FFFFFF"/>
          <w:rtl/>
          <w:lang w:bidi="ar-TN"/>
        </w:rPr>
      </w:pPr>
      <w:r w:rsidRPr="006734A1">
        <w:rPr>
          <w:rFonts w:ascii="Adobe Arabic" w:hAnsi="Adobe Arabic" w:cs="Adobe Arabic"/>
          <w:noProof/>
          <w:color w:val="141823"/>
          <w:sz w:val="28"/>
          <w:szCs w:val="28"/>
          <w:shd w:val="clear" w:color="auto" w:fill="FFFFFF"/>
          <w:rtl/>
          <w:lang w:eastAsia="fr-FR"/>
        </w:rPr>
        <w:drawing>
          <wp:inline distT="0" distB="0" distL="0" distR="0">
            <wp:extent cx="4520031" cy="2826216"/>
            <wp:effectExtent l="0" t="0" r="0" b="0"/>
            <wp:docPr id="13" name="Image 13" descr="C:\Users\User\Desktop\affiches tarabiyat\Bache-400x250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affiches tarabiyat\Bache-400x250 (3).jp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21945" cy="2827413"/>
                    </a:xfrm>
                    <a:prstGeom prst="rect">
                      <a:avLst/>
                    </a:prstGeom>
                    <a:noFill/>
                    <a:ln>
                      <a:noFill/>
                    </a:ln>
                  </pic:spPr>
                </pic:pic>
              </a:graphicData>
            </a:graphic>
          </wp:inline>
        </w:drawing>
      </w:r>
    </w:p>
    <w:p w:rsidR="00EE5E65" w:rsidRPr="00023AC8" w:rsidRDefault="00AF48E5" w:rsidP="00023AC8">
      <w:pPr>
        <w:pStyle w:val="Paragraphedeliste"/>
        <w:numPr>
          <w:ilvl w:val="0"/>
          <w:numId w:val="10"/>
        </w:numPr>
        <w:bidi/>
        <w:jc w:val="both"/>
        <w:rPr>
          <w:rFonts w:ascii="Adobe Arabic" w:hAnsi="Adobe Arabic" w:cs="Adobe Arabic"/>
          <w:color w:val="141823"/>
          <w:sz w:val="28"/>
          <w:szCs w:val="28"/>
          <w:shd w:val="clear" w:color="auto" w:fill="FFFFFF"/>
          <w:rtl/>
          <w:lang w:bidi="ar-TN"/>
        </w:rPr>
      </w:pPr>
      <w:r w:rsidRPr="00023AC8">
        <w:rPr>
          <w:rFonts w:ascii="Adobe Arabic" w:hAnsi="Adobe Arabic" w:cs="Adobe Arabic"/>
          <w:color w:val="141823"/>
          <w:sz w:val="28"/>
          <w:szCs w:val="28"/>
          <w:shd w:val="clear" w:color="auto" w:fill="FFFFFF"/>
          <w:rtl/>
          <w:lang w:bidi="ar-TN"/>
        </w:rPr>
        <w:t xml:space="preserve">الدورة الأولى لمهرجان "رمضانيات النجمة الزهراء"و الذي لاقى نجاحا جماهريا و فنيا كبير فاق كل التوقعات خصوصا مع عرضي الزيارة </w:t>
      </w:r>
      <w:r w:rsidR="00EE5E65" w:rsidRPr="00023AC8">
        <w:rPr>
          <w:rFonts w:ascii="Adobe Arabic" w:hAnsi="Adobe Arabic" w:cs="Adobe Arabic"/>
          <w:color w:val="141823"/>
          <w:sz w:val="28"/>
          <w:szCs w:val="28"/>
          <w:shd w:val="clear" w:color="auto" w:fill="FFFFFF"/>
          <w:rtl/>
          <w:lang w:bidi="ar-TN"/>
        </w:rPr>
        <w:t>الذين برمجا</w:t>
      </w:r>
      <w:r w:rsidRPr="00023AC8">
        <w:rPr>
          <w:rFonts w:ascii="Adobe Arabic" w:hAnsi="Adobe Arabic" w:cs="Adobe Arabic"/>
          <w:color w:val="141823"/>
          <w:sz w:val="28"/>
          <w:szCs w:val="28"/>
          <w:shd w:val="clear" w:color="auto" w:fill="FFFFFF"/>
          <w:rtl/>
          <w:lang w:bidi="ar-TN"/>
        </w:rPr>
        <w:t xml:space="preserve"> يوم 1 و 5 جويلية  2015 و تم إضافة عرض ثالث يوم 10 جويلية </w:t>
      </w:r>
      <w:r w:rsidR="00EE5E65" w:rsidRPr="00023AC8">
        <w:rPr>
          <w:rFonts w:ascii="Adobe Arabic" w:hAnsi="Adobe Arabic" w:cs="Adobe Arabic"/>
          <w:color w:val="141823"/>
          <w:sz w:val="28"/>
          <w:szCs w:val="28"/>
          <w:shd w:val="clear" w:color="auto" w:fill="FFFFFF"/>
          <w:rtl/>
          <w:lang w:bidi="ar-TN"/>
        </w:rPr>
        <w:t>.</w:t>
      </w:r>
    </w:p>
    <w:p w:rsidR="00EE5E65" w:rsidRPr="006734A1" w:rsidRDefault="00EE5E65" w:rsidP="008D70DA">
      <w:pPr>
        <w:bidi/>
        <w:jc w:val="both"/>
        <w:rPr>
          <w:rFonts w:ascii="Adobe Arabic" w:hAnsi="Adobe Arabic" w:cs="Adobe Arabic"/>
          <w:color w:val="141823"/>
          <w:sz w:val="28"/>
          <w:szCs w:val="28"/>
          <w:shd w:val="clear" w:color="auto" w:fill="FFFFFF"/>
          <w:rtl/>
          <w:lang w:bidi="ar-TN"/>
        </w:rPr>
      </w:pPr>
      <w:r w:rsidRPr="006734A1">
        <w:rPr>
          <w:rFonts w:ascii="Adobe Arabic" w:hAnsi="Adobe Arabic" w:cs="Adobe Arabic"/>
          <w:color w:val="141823"/>
          <w:sz w:val="28"/>
          <w:szCs w:val="28"/>
          <w:shd w:val="clear" w:color="auto" w:fill="FFFFFF"/>
          <w:rtl/>
          <w:lang w:bidi="ar-TN"/>
        </w:rPr>
        <w:t>كما تم التعامل مع جمعيتي قرطاج للمالوف و الموسيقى التونسية من خلال عرض لزياد غرسة و جمعية "مقامات" بعرض يحمل عنوان "موشح" بادارة نوفل بن عيسى.</w:t>
      </w:r>
    </w:p>
    <w:p w:rsidR="00CA4D2A" w:rsidRPr="006734A1" w:rsidRDefault="00EE5E65" w:rsidP="008D70DA">
      <w:pPr>
        <w:bidi/>
        <w:jc w:val="both"/>
        <w:rPr>
          <w:rFonts w:ascii="Adobe Arabic" w:hAnsi="Adobe Arabic" w:cs="Adobe Arabic"/>
          <w:color w:val="141823"/>
          <w:sz w:val="28"/>
          <w:szCs w:val="28"/>
          <w:shd w:val="clear" w:color="auto" w:fill="FFFFFF"/>
          <w:rtl/>
          <w:lang w:bidi="ar-TN"/>
        </w:rPr>
      </w:pPr>
      <w:r w:rsidRPr="006734A1">
        <w:rPr>
          <w:rFonts w:ascii="Adobe Arabic" w:hAnsi="Adobe Arabic" w:cs="Adobe Arabic"/>
          <w:color w:val="141823"/>
          <w:sz w:val="28"/>
          <w:szCs w:val="28"/>
          <w:shd w:val="clear" w:color="auto" w:fill="FFFFFF"/>
          <w:rtl/>
          <w:lang w:bidi="ar-TN"/>
        </w:rPr>
        <w:t>و قد نظمت كل الحفلات أمام شبابيك مغلقة و بتغطية اعلامية واسعة.</w:t>
      </w:r>
    </w:p>
    <w:p w:rsidR="00E002A7" w:rsidRPr="00E002A7" w:rsidRDefault="00CA4D2A" w:rsidP="00E002A7">
      <w:pPr>
        <w:bidi/>
        <w:jc w:val="both"/>
        <w:rPr>
          <w:rFonts w:ascii="Adobe Arabic" w:hAnsi="Adobe Arabic" w:cs="Adobe Arabic"/>
          <w:color w:val="141823"/>
          <w:sz w:val="28"/>
          <w:szCs w:val="28"/>
          <w:shd w:val="clear" w:color="auto" w:fill="FFFFFF"/>
          <w:rtl/>
        </w:rPr>
      </w:pPr>
      <w:r w:rsidRPr="006734A1">
        <w:rPr>
          <w:rFonts w:ascii="Adobe Arabic" w:hAnsi="Adobe Arabic" w:cs="Adobe Arabic"/>
          <w:noProof/>
          <w:color w:val="141823"/>
          <w:sz w:val="28"/>
          <w:szCs w:val="28"/>
          <w:shd w:val="clear" w:color="auto" w:fill="FFFFFF"/>
          <w:rtl/>
          <w:lang w:eastAsia="fr-FR"/>
        </w:rPr>
        <w:lastRenderedPageBreak/>
        <w:drawing>
          <wp:inline distT="0" distB="0" distL="0" distR="0">
            <wp:extent cx="2838450" cy="2838450"/>
            <wp:effectExtent l="0" t="0" r="0" b="0"/>
            <wp:docPr id="7" name="Image 7" descr="C:\Users\User\Desktop\affiches tarabiyat\IMG_20150702_135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affiches tarabiyat\IMG_20150702_135439.jp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37512" cy="2837512"/>
                    </a:xfrm>
                    <a:prstGeom prst="rect">
                      <a:avLst/>
                    </a:prstGeom>
                    <a:noFill/>
                    <a:ln>
                      <a:noFill/>
                    </a:ln>
                  </pic:spPr>
                </pic:pic>
              </a:graphicData>
            </a:graphic>
          </wp:inline>
        </w:drawing>
      </w:r>
      <w:r w:rsidR="00B93BFD" w:rsidRPr="006734A1">
        <w:rPr>
          <w:rFonts w:ascii="Adobe Arabic" w:hAnsi="Adobe Arabic" w:cs="Adobe Arabic"/>
          <w:color w:val="141823"/>
          <w:sz w:val="28"/>
          <w:szCs w:val="28"/>
          <w:shd w:val="clear" w:color="auto" w:fill="FFFFFF"/>
          <w:rtl/>
          <w:lang w:bidi="ar-TN"/>
        </w:rPr>
        <w:t xml:space="preserve"> </w:t>
      </w:r>
      <w:r w:rsidRPr="006734A1">
        <w:rPr>
          <w:rFonts w:ascii="Adobe Arabic" w:hAnsi="Adobe Arabic" w:cs="Adobe Arabic"/>
          <w:noProof/>
          <w:color w:val="141823"/>
          <w:sz w:val="28"/>
          <w:szCs w:val="28"/>
          <w:shd w:val="clear" w:color="auto" w:fill="FFFFFF"/>
          <w:rtl/>
          <w:lang w:eastAsia="fr-FR"/>
        </w:rPr>
        <w:drawing>
          <wp:inline distT="0" distB="0" distL="0" distR="0">
            <wp:extent cx="2838450" cy="2838450"/>
            <wp:effectExtent l="0" t="0" r="0" b="0"/>
            <wp:docPr id="10" name="Image 10" descr="C:\Users\User\Desktop\affiches tarabiyat\IMG_20150702_135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affiches tarabiyat\IMG_20150702_135508.jp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37512" cy="2837512"/>
                    </a:xfrm>
                    <a:prstGeom prst="rect">
                      <a:avLst/>
                    </a:prstGeom>
                    <a:noFill/>
                    <a:ln>
                      <a:noFill/>
                    </a:ln>
                  </pic:spPr>
                </pic:pic>
              </a:graphicData>
            </a:graphic>
          </wp:inline>
        </w:drawing>
      </w:r>
    </w:p>
    <w:p w:rsidR="00E002A7" w:rsidRPr="00E002A7" w:rsidRDefault="00E002A7" w:rsidP="00E002A7">
      <w:pPr>
        <w:bidi/>
        <w:rPr>
          <w:rFonts w:ascii="Adobe Arabic" w:hAnsi="Adobe Arabic" w:cs="Adobe Arabic"/>
          <w:sz w:val="28"/>
          <w:szCs w:val="28"/>
          <w:rtl/>
        </w:rPr>
      </w:pPr>
      <w:r w:rsidRPr="00E002A7">
        <w:rPr>
          <w:rFonts w:ascii="Adobe Arabic" w:hAnsi="Adobe Arabic" w:cs="Adobe Arabic"/>
          <w:noProof/>
          <w:sz w:val="28"/>
          <w:szCs w:val="28"/>
          <w:rtl/>
          <w:lang w:eastAsia="fr-FR"/>
        </w:rPr>
        <w:drawing>
          <wp:inline distT="0" distB="0" distL="0" distR="0">
            <wp:extent cx="5701417" cy="4157017"/>
            <wp:effectExtent l="19050" t="0" r="0" b="0"/>
            <wp:docPr id="21" name="Image 12" descr="C:\Users\User\Desktop\affiches tarabiyat\IMG_20150710_013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affiches tarabiyat\IMG_20150710_013134.jp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20602" cy="4171005"/>
                    </a:xfrm>
                    <a:prstGeom prst="rect">
                      <a:avLst/>
                    </a:prstGeom>
                    <a:noFill/>
                    <a:ln>
                      <a:noFill/>
                    </a:ln>
                  </pic:spPr>
                </pic:pic>
              </a:graphicData>
            </a:graphic>
          </wp:inline>
        </w:drawing>
      </w:r>
    </w:p>
    <w:p w:rsidR="00E002A7" w:rsidRPr="00E002A7" w:rsidRDefault="00E002A7" w:rsidP="00E002A7">
      <w:pPr>
        <w:bidi/>
        <w:rPr>
          <w:rFonts w:ascii="Adobe Arabic" w:hAnsi="Adobe Arabic" w:cs="Adobe Arabic"/>
          <w:sz w:val="28"/>
          <w:szCs w:val="28"/>
          <w:rtl/>
        </w:rPr>
      </w:pPr>
    </w:p>
    <w:p w:rsidR="00E002A7" w:rsidRPr="00E002A7" w:rsidRDefault="00E002A7" w:rsidP="00E002A7">
      <w:pPr>
        <w:bidi/>
        <w:rPr>
          <w:rFonts w:ascii="Adobe Arabic" w:hAnsi="Adobe Arabic" w:cs="Adobe Arabic"/>
          <w:sz w:val="28"/>
          <w:szCs w:val="28"/>
          <w:rtl/>
        </w:rPr>
      </w:pPr>
    </w:p>
    <w:p w:rsidR="00E002A7" w:rsidRPr="00E002A7" w:rsidRDefault="00E002A7" w:rsidP="00E002A7">
      <w:pPr>
        <w:bidi/>
        <w:rPr>
          <w:rFonts w:ascii="Adobe Arabic" w:hAnsi="Adobe Arabic" w:cs="Adobe Arabic"/>
          <w:sz w:val="28"/>
          <w:szCs w:val="28"/>
          <w:rtl/>
        </w:rPr>
      </w:pPr>
    </w:p>
    <w:p w:rsidR="00E002A7" w:rsidRPr="00E002A7" w:rsidRDefault="00E002A7" w:rsidP="00E002A7">
      <w:pPr>
        <w:bidi/>
        <w:rPr>
          <w:rFonts w:ascii="Adobe Arabic" w:hAnsi="Adobe Arabic" w:cs="Adobe Arabic"/>
          <w:sz w:val="28"/>
          <w:szCs w:val="28"/>
          <w:rtl/>
        </w:rPr>
      </w:pPr>
    </w:p>
    <w:p w:rsidR="009D3023" w:rsidRPr="006734A1" w:rsidRDefault="00CA4D2A" w:rsidP="00E002A7">
      <w:pPr>
        <w:tabs>
          <w:tab w:val="left" w:pos="3099"/>
        </w:tabs>
        <w:bidi/>
        <w:rPr>
          <w:rFonts w:ascii="Adobe Arabic" w:hAnsi="Adobe Arabic" w:cs="Adobe Arabic"/>
          <w:noProof/>
          <w:sz w:val="28"/>
          <w:szCs w:val="28"/>
          <w:rtl/>
          <w:lang w:eastAsia="fr-FR"/>
        </w:rPr>
      </w:pPr>
      <w:r w:rsidRPr="006734A1">
        <w:rPr>
          <w:rFonts w:ascii="Adobe Arabic" w:hAnsi="Adobe Arabic" w:cs="Adobe Arabic"/>
          <w:noProof/>
          <w:sz w:val="28"/>
          <w:szCs w:val="28"/>
          <w:rtl/>
          <w:lang w:eastAsia="fr-FR"/>
        </w:rPr>
        <w:lastRenderedPageBreak/>
        <w:t xml:space="preserve"> </w:t>
      </w:r>
      <w:r w:rsidRPr="006734A1">
        <w:rPr>
          <w:rFonts w:ascii="Adobe Arabic" w:hAnsi="Adobe Arabic" w:cs="Adobe Arabic"/>
          <w:noProof/>
          <w:sz w:val="28"/>
          <w:szCs w:val="28"/>
          <w:rtl/>
          <w:lang w:eastAsia="fr-FR"/>
        </w:rPr>
        <w:drawing>
          <wp:inline distT="0" distB="0" distL="0" distR="0">
            <wp:extent cx="5524500" cy="3295650"/>
            <wp:effectExtent l="0" t="0" r="0" b="0"/>
            <wp:docPr id="11" name="Image 11" descr="C:\Users\User\Desktop\affiches tarabiyat\IMG_20150701_151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affiches tarabiyat\IMG_20150701_151944.jp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22675" cy="3294561"/>
                    </a:xfrm>
                    <a:prstGeom prst="rect">
                      <a:avLst/>
                    </a:prstGeom>
                    <a:noFill/>
                    <a:ln>
                      <a:noFill/>
                    </a:ln>
                  </pic:spPr>
                </pic:pic>
              </a:graphicData>
            </a:graphic>
          </wp:inline>
        </w:drawing>
      </w:r>
    </w:p>
    <w:p w:rsidR="00653E7D" w:rsidRPr="00023AC8" w:rsidRDefault="002D50ED" w:rsidP="00023AC8">
      <w:pPr>
        <w:pStyle w:val="Paragraphedeliste"/>
        <w:numPr>
          <w:ilvl w:val="0"/>
          <w:numId w:val="11"/>
        </w:numPr>
        <w:bidi/>
        <w:jc w:val="both"/>
        <w:rPr>
          <w:rFonts w:ascii="Adobe Arabic" w:hAnsi="Adobe Arabic" w:cs="Adobe Arabic"/>
          <w:noProof/>
          <w:sz w:val="28"/>
          <w:szCs w:val="28"/>
          <w:rtl/>
          <w:lang w:eastAsia="fr-FR"/>
        </w:rPr>
      </w:pPr>
      <w:r w:rsidRPr="00023AC8">
        <w:rPr>
          <w:rFonts w:ascii="Adobe Arabic" w:hAnsi="Adobe Arabic" w:cs="Adobe Arabic"/>
          <w:noProof/>
          <w:sz w:val="28"/>
          <w:szCs w:val="28"/>
          <w:rtl/>
          <w:lang w:eastAsia="fr-FR"/>
        </w:rPr>
        <w:t>8 أوت 2015 : عرض موسيقي بالتنظيم مع جمعية "أتلاس"</w:t>
      </w:r>
    </w:p>
    <w:p w:rsidR="002D50ED" w:rsidRPr="00023AC8" w:rsidRDefault="00653E7D" w:rsidP="00023AC8">
      <w:pPr>
        <w:pStyle w:val="Paragraphedeliste"/>
        <w:numPr>
          <w:ilvl w:val="0"/>
          <w:numId w:val="11"/>
        </w:numPr>
        <w:bidi/>
        <w:jc w:val="both"/>
        <w:rPr>
          <w:rFonts w:ascii="Adobe Arabic" w:hAnsi="Adobe Arabic" w:cs="Adobe Arabic"/>
          <w:noProof/>
          <w:sz w:val="28"/>
          <w:szCs w:val="28"/>
          <w:rtl/>
          <w:lang w:eastAsia="fr-FR"/>
        </w:rPr>
      </w:pPr>
      <w:r w:rsidRPr="00023AC8">
        <w:rPr>
          <w:rFonts w:ascii="Adobe Arabic" w:hAnsi="Adobe Arabic" w:cs="Adobe Arabic"/>
          <w:noProof/>
          <w:sz w:val="28"/>
          <w:szCs w:val="28"/>
          <w:rtl/>
          <w:lang w:eastAsia="fr-FR"/>
        </w:rPr>
        <w:t xml:space="preserve">4 سبتمبر 2015: عرض موسيقي لدعم العازفة الشابة سلمى باروني </w:t>
      </w:r>
    </w:p>
    <w:p w:rsidR="00653E7D" w:rsidRPr="006734A1" w:rsidRDefault="00653E7D" w:rsidP="008D70DA">
      <w:pPr>
        <w:bidi/>
        <w:jc w:val="both"/>
        <w:rPr>
          <w:rFonts w:ascii="Adobe Arabic" w:hAnsi="Adobe Arabic" w:cs="Adobe Arabic"/>
          <w:noProof/>
          <w:sz w:val="28"/>
          <w:szCs w:val="28"/>
          <w:rtl/>
          <w:lang w:eastAsia="fr-FR"/>
        </w:rPr>
      </w:pPr>
      <w:r w:rsidRPr="006734A1">
        <w:rPr>
          <w:rFonts w:ascii="Adobe Arabic" w:hAnsi="Adobe Arabic" w:cs="Adobe Arabic"/>
          <w:noProof/>
          <w:sz w:val="28"/>
          <w:szCs w:val="28"/>
          <w:lang w:eastAsia="fr-FR"/>
        </w:rPr>
        <w:drawing>
          <wp:inline distT="0" distB="0" distL="0" distR="0">
            <wp:extent cx="5760720" cy="2237794"/>
            <wp:effectExtent l="0" t="0" r="0" b="0"/>
            <wp:docPr id="15" name="Image 15" descr="C:\Users\User\Desktop\affiches tarabiyat\Bannière FB_Salma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affiches tarabiyat\Bannière FB_Salma_3.pn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720" cy="2237794"/>
                    </a:xfrm>
                    <a:prstGeom prst="rect">
                      <a:avLst/>
                    </a:prstGeom>
                    <a:noFill/>
                    <a:ln>
                      <a:noFill/>
                    </a:ln>
                  </pic:spPr>
                </pic:pic>
              </a:graphicData>
            </a:graphic>
          </wp:inline>
        </w:drawing>
      </w:r>
    </w:p>
    <w:p w:rsidR="006A52D0" w:rsidRPr="00023AC8" w:rsidRDefault="00653E7D" w:rsidP="00023AC8">
      <w:pPr>
        <w:pStyle w:val="Paragraphedeliste"/>
        <w:numPr>
          <w:ilvl w:val="0"/>
          <w:numId w:val="12"/>
        </w:numPr>
        <w:bidi/>
        <w:jc w:val="both"/>
        <w:rPr>
          <w:rFonts w:ascii="Adobe Arabic" w:hAnsi="Adobe Arabic" w:cs="Adobe Arabic"/>
          <w:noProof/>
          <w:sz w:val="28"/>
          <w:szCs w:val="28"/>
          <w:lang w:eastAsia="fr-FR"/>
        </w:rPr>
      </w:pPr>
      <w:r w:rsidRPr="00023AC8">
        <w:rPr>
          <w:rFonts w:ascii="Adobe Arabic" w:hAnsi="Adobe Arabic" w:cs="Adobe Arabic"/>
          <w:noProof/>
          <w:sz w:val="28"/>
          <w:szCs w:val="28"/>
          <w:rtl/>
          <w:lang w:eastAsia="fr-FR"/>
        </w:rPr>
        <w:t>19 سبتمبر 2015: عرض موسيقي بالاشتراك مع معهد "سارفنتاس" و سفارة اسبانيا في ت</w:t>
      </w:r>
      <w:r w:rsidR="00085CF4" w:rsidRPr="00023AC8">
        <w:rPr>
          <w:rFonts w:ascii="Adobe Arabic" w:hAnsi="Adobe Arabic" w:cs="Adobe Arabic"/>
          <w:noProof/>
          <w:sz w:val="28"/>
          <w:szCs w:val="28"/>
          <w:rtl/>
          <w:lang w:eastAsia="fr-FR"/>
        </w:rPr>
        <w:t>ونس احيته الفنانة "دولاباريزم</w:t>
      </w:r>
      <w:r w:rsidR="00F84D0D" w:rsidRPr="00023AC8">
        <w:rPr>
          <w:rFonts w:ascii="Adobe Arabic" w:hAnsi="Adobe Arabic" w:cs="Adobe Arabic"/>
          <w:noProof/>
          <w:sz w:val="28"/>
          <w:szCs w:val="28"/>
          <w:rtl/>
          <w:lang w:eastAsia="fr-FR"/>
        </w:rPr>
        <w:t>"</w:t>
      </w:r>
    </w:p>
    <w:p w:rsidR="00E002A7" w:rsidRPr="006734A1" w:rsidRDefault="00E002A7" w:rsidP="00E002A7">
      <w:pPr>
        <w:bidi/>
        <w:jc w:val="center"/>
        <w:rPr>
          <w:rFonts w:ascii="Adobe Arabic" w:hAnsi="Adobe Arabic" w:cs="Adobe Arabic"/>
          <w:noProof/>
          <w:sz w:val="28"/>
          <w:szCs w:val="28"/>
          <w:rtl/>
          <w:lang w:eastAsia="fr-FR"/>
        </w:rPr>
      </w:pPr>
      <w:r w:rsidRPr="00E002A7">
        <w:rPr>
          <w:rFonts w:ascii="Adobe Arabic" w:hAnsi="Adobe Arabic" w:cs="Adobe Arabic"/>
          <w:noProof/>
          <w:sz w:val="28"/>
          <w:szCs w:val="28"/>
          <w:rtl/>
          <w:lang w:eastAsia="fr-FR"/>
        </w:rPr>
        <w:drawing>
          <wp:inline distT="0" distB="0" distL="0" distR="0">
            <wp:extent cx="3050153" cy="2291262"/>
            <wp:effectExtent l="19050" t="0" r="0" b="0"/>
            <wp:docPr id="22" name="Image 19" descr="C:\Users\User\Desktop\affiches tarabiyat\12002943_903411593028423_23661333393968795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affiches tarabiyat\12002943_903411593028423_2366133339396879576_n.jpg"/>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57920" cy="2297096"/>
                    </a:xfrm>
                    <a:prstGeom prst="rect">
                      <a:avLst/>
                    </a:prstGeom>
                    <a:noFill/>
                    <a:ln>
                      <a:noFill/>
                    </a:ln>
                  </pic:spPr>
                </pic:pic>
              </a:graphicData>
            </a:graphic>
          </wp:inline>
        </w:drawing>
      </w:r>
    </w:p>
    <w:p w:rsidR="00653E7D" w:rsidRPr="00023AC8" w:rsidRDefault="002D50ED" w:rsidP="00023AC8">
      <w:pPr>
        <w:pStyle w:val="Paragraphedeliste"/>
        <w:numPr>
          <w:ilvl w:val="0"/>
          <w:numId w:val="12"/>
        </w:numPr>
        <w:bidi/>
        <w:jc w:val="both"/>
        <w:rPr>
          <w:rFonts w:ascii="Adobe Arabic" w:hAnsi="Adobe Arabic" w:cs="Adobe Arabic"/>
          <w:noProof/>
          <w:sz w:val="28"/>
          <w:szCs w:val="28"/>
          <w:rtl/>
          <w:lang w:eastAsia="fr-FR"/>
        </w:rPr>
      </w:pPr>
      <w:r w:rsidRPr="00023AC8">
        <w:rPr>
          <w:rFonts w:ascii="Adobe Arabic" w:hAnsi="Adobe Arabic" w:cs="Adobe Arabic"/>
          <w:noProof/>
          <w:sz w:val="28"/>
          <w:szCs w:val="28"/>
          <w:rtl/>
          <w:lang w:eastAsia="fr-FR"/>
        </w:rPr>
        <w:lastRenderedPageBreak/>
        <w:t>من 27 سبتمبر الى 8 أكتوبر 2015 : ورشة فنية ضخمة نظمت بالتعاون مع المعهد الفرنسي بتونس و الفرقة الوطنية للموسيقى و النجمة الزهراء، جمعت موسيق</w:t>
      </w:r>
      <w:r w:rsidR="00653E7D" w:rsidRPr="00023AC8">
        <w:rPr>
          <w:rFonts w:ascii="Adobe Arabic" w:hAnsi="Adobe Arabic" w:cs="Adobe Arabic"/>
          <w:noProof/>
          <w:sz w:val="28"/>
          <w:szCs w:val="28"/>
          <w:rtl/>
          <w:lang w:eastAsia="fr-FR"/>
        </w:rPr>
        <w:t>يين من تونس و فرنسا و اختتمت بعرو</w:t>
      </w:r>
      <w:r w:rsidRPr="00023AC8">
        <w:rPr>
          <w:rFonts w:ascii="Adobe Arabic" w:hAnsi="Adobe Arabic" w:cs="Adobe Arabic"/>
          <w:noProof/>
          <w:sz w:val="28"/>
          <w:szCs w:val="28"/>
          <w:rtl/>
          <w:lang w:eastAsia="fr-FR"/>
        </w:rPr>
        <w:t>ض في المعهد الفرنسي</w:t>
      </w:r>
      <w:r w:rsidR="00653E7D" w:rsidRPr="00023AC8">
        <w:rPr>
          <w:rFonts w:ascii="Adobe Arabic" w:hAnsi="Adobe Arabic" w:cs="Adobe Arabic"/>
          <w:noProof/>
          <w:sz w:val="28"/>
          <w:szCs w:val="28"/>
          <w:rtl/>
          <w:lang w:eastAsia="fr-FR"/>
        </w:rPr>
        <w:t xml:space="preserve"> و مركز الموسيقى العربية و ال</w:t>
      </w:r>
      <w:r w:rsidR="005D7CE6" w:rsidRPr="00023AC8">
        <w:rPr>
          <w:rFonts w:ascii="Adobe Arabic" w:hAnsi="Adobe Arabic" w:cs="Adobe Arabic" w:hint="cs"/>
          <w:noProof/>
          <w:sz w:val="28"/>
          <w:szCs w:val="28"/>
          <w:rtl/>
          <w:lang w:eastAsia="fr-FR"/>
        </w:rPr>
        <w:t>م</w:t>
      </w:r>
      <w:r w:rsidR="00653E7D" w:rsidRPr="00023AC8">
        <w:rPr>
          <w:rFonts w:ascii="Adobe Arabic" w:hAnsi="Adobe Arabic" w:cs="Adobe Arabic"/>
          <w:noProof/>
          <w:sz w:val="28"/>
          <w:szCs w:val="28"/>
          <w:rtl/>
          <w:lang w:eastAsia="fr-FR"/>
        </w:rPr>
        <w:t xml:space="preserve">توسطية، </w:t>
      </w:r>
      <w:r w:rsidR="005D7CE6" w:rsidRPr="00023AC8">
        <w:rPr>
          <w:rFonts w:ascii="Adobe Arabic" w:hAnsi="Adobe Arabic" w:cs="Adobe Arabic" w:hint="cs"/>
          <w:noProof/>
          <w:sz w:val="28"/>
          <w:szCs w:val="28"/>
          <w:rtl/>
          <w:lang w:eastAsia="fr-FR"/>
        </w:rPr>
        <w:t>و كذلك بالمسرح البلدي بسوسة و الاقامة الفرنسية بصفاقس</w:t>
      </w:r>
      <w:r w:rsidR="00023AC8" w:rsidRPr="00023AC8">
        <w:rPr>
          <w:rFonts w:ascii="Adobe Arabic" w:hAnsi="Adobe Arabic" w:cs="Adobe Arabic" w:hint="cs"/>
          <w:noProof/>
          <w:sz w:val="28"/>
          <w:szCs w:val="28"/>
          <w:rtl/>
          <w:lang w:eastAsia="fr-FR"/>
        </w:rPr>
        <w:t>.</w:t>
      </w:r>
    </w:p>
    <w:p w:rsidR="00653E7D" w:rsidRPr="006734A1" w:rsidRDefault="00653E7D" w:rsidP="008D70DA">
      <w:pPr>
        <w:bidi/>
        <w:jc w:val="center"/>
        <w:rPr>
          <w:rFonts w:ascii="Adobe Arabic" w:hAnsi="Adobe Arabic" w:cs="Adobe Arabic"/>
          <w:noProof/>
          <w:sz w:val="28"/>
          <w:szCs w:val="28"/>
          <w:rtl/>
          <w:lang w:eastAsia="fr-FR"/>
        </w:rPr>
      </w:pPr>
      <w:r w:rsidRPr="006734A1">
        <w:rPr>
          <w:rFonts w:ascii="Adobe Arabic" w:hAnsi="Adobe Arabic" w:cs="Adobe Arabic"/>
          <w:noProof/>
          <w:sz w:val="28"/>
          <w:szCs w:val="28"/>
          <w:rtl/>
          <w:lang w:eastAsia="fr-FR"/>
        </w:rPr>
        <w:drawing>
          <wp:inline distT="0" distB="0" distL="0" distR="0">
            <wp:extent cx="5981700" cy="3095625"/>
            <wp:effectExtent l="0" t="0" r="0" b="9525"/>
            <wp:docPr id="14" name="Image 14" descr="C:\Users\User\Desktop\affiches tarabiyat\12049397_912624882107094_9013669619225684075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affiches tarabiyat\12049397_912624882107094_9013669619225684075_n (1).jpg"/>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81700" cy="3095625"/>
                    </a:xfrm>
                    <a:prstGeom prst="rect">
                      <a:avLst/>
                    </a:prstGeom>
                    <a:noFill/>
                    <a:ln>
                      <a:noFill/>
                    </a:ln>
                  </pic:spPr>
                </pic:pic>
              </a:graphicData>
            </a:graphic>
          </wp:inline>
        </w:drawing>
      </w:r>
    </w:p>
    <w:p w:rsidR="00F05D65" w:rsidRPr="00023AC8" w:rsidRDefault="00085CF4" w:rsidP="00023AC8">
      <w:pPr>
        <w:pStyle w:val="Paragraphedeliste"/>
        <w:numPr>
          <w:ilvl w:val="0"/>
          <w:numId w:val="12"/>
        </w:numPr>
        <w:bidi/>
        <w:jc w:val="both"/>
        <w:rPr>
          <w:rFonts w:ascii="Adobe Arabic" w:hAnsi="Adobe Arabic" w:cs="Adobe Arabic"/>
          <w:noProof/>
          <w:sz w:val="28"/>
          <w:szCs w:val="28"/>
          <w:rtl/>
          <w:lang w:eastAsia="fr-FR"/>
        </w:rPr>
      </w:pPr>
      <w:r w:rsidRPr="00023AC8">
        <w:rPr>
          <w:rFonts w:ascii="Adobe Arabic" w:hAnsi="Adobe Arabic" w:cs="Adobe Arabic"/>
          <w:noProof/>
          <w:sz w:val="28"/>
          <w:szCs w:val="28"/>
          <w:rtl/>
          <w:lang w:eastAsia="fr-FR"/>
        </w:rPr>
        <w:t>الدورة العاشرة لمهرجان موسيقات من 17 اللى 24 أكتوبر : 7 عروض من العراق و اذربيدجان و بوركينا فاسو و ايطاليا و الأرجنتين و اليونان و تونس</w:t>
      </w:r>
      <w:r w:rsidR="00023AC8">
        <w:rPr>
          <w:rFonts w:ascii="Adobe Arabic" w:hAnsi="Adobe Arabic" w:cs="Adobe Arabic" w:hint="cs"/>
          <w:noProof/>
          <w:sz w:val="28"/>
          <w:szCs w:val="28"/>
          <w:rtl/>
          <w:lang w:eastAsia="fr-FR"/>
        </w:rPr>
        <w:t>.</w:t>
      </w:r>
    </w:p>
    <w:p w:rsidR="00653E7D" w:rsidRPr="006734A1" w:rsidRDefault="00F05D65" w:rsidP="008D70DA">
      <w:pPr>
        <w:bidi/>
        <w:jc w:val="center"/>
        <w:rPr>
          <w:rFonts w:ascii="Adobe Arabic" w:hAnsi="Adobe Arabic" w:cs="Adobe Arabic"/>
          <w:noProof/>
          <w:rtl/>
          <w:lang w:eastAsia="fr-FR"/>
        </w:rPr>
      </w:pPr>
      <w:r w:rsidRPr="006734A1">
        <w:rPr>
          <w:rFonts w:ascii="Adobe Arabic" w:hAnsi="Adobe Arabic" w:cs="Adobe Arabic"/>
          <w:noProof/>
          <w:rtl/>
          <w:lang w:eastAsia="fr-FR"/>
        </w:rPr>
        <w:drawing>
          <wp:inline distT="0" distB="0" distL="0" distR="0">
            <wp:extent cx="5263764" cy="1946496"/>
            <wp:effectExtent l="19050" t="0" r="0" b="0"/>
            <wp:docPr id="17" name="Image 17" descr="C:\Users\User\Desktop\affiches tarabiyat\12038321_10153644997124438_474394745527849419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affiches tarabiyat\12038321_10153644997124438_4743947455278494190_n.jpg"/>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1502" cy="1949357"/>
                    </a:xfrm>
                    <a:prstGeom prst="rect">
                      <a:avLst/>
                    </a:prstGeom>
                    <a:noFill/>
                    <a:ln>
                      <a:noFill/>
                    </a:ln>
                  </pic:spPr>
                </pic:pic>
              </a:graphicData>
            </a:graphic>
          </wp:inline>
        </w:drawing>
      </w:r>
    </w:p>
    <w:p w:rsidR="00FA5C93" w:rsidRPr="00023AC8" w:rsidRDefault="00FA5C93" w:rsidP="00023AC8">
      <w:pPr>
        <w:pStyle w:val="Paragraphedeliste"/>
        <w:numPr>
          <w:ilvl w:val="0"/>
          <w:numId w:val="12"/>
        </w:numPr>
        <w:bidi/>
        <w:jc w:val="both"/>
        <w:rPr>
          <w:rFonts w:ascii="Adobe Arabic" w:hAnsi="Adobe Arabic" w:cs="Adobe Arabic"/>
          <w:noProof/>
          <w:sz w:val="28"/>
          <w:szCs w:val="28"/>
          <w:rtl/>
          <w:lang w:eastAsia="fr-FR"/>
        </w:rPr>
      </w:pPr>
      <w:r w:rsidRPr="00023AC8">
        <w:rPr>
          <w:rFonts w:ascii="Adobe Arabic" w:hAnsi="Adobe Arabic" w:cs="Adobe Arabic" w:hint="cs"/>
          <w:noProof/>
          <w:sz w:val="28"/>
          <w:szCs w:val="28"/>
          <w:rtl/>
          <w:lang w:eastAsia="fr-FR"/>
        </w:rPr>
        <w:t>13 ديسمبر عرض بالتنظيم مع سفارة فيلندا بتونس مع "باولا كرافت" و عازف البيانو التونسي بسام مقني بعنوان "سيبيليوس"</w:t>
      </w:r>
      <w:bookmarkStart w:id="0" w:name="_GoBack"/>
      <w:bookmarkEnd w:id="0"/>
    </w:p>
    <w:p w:rsidR="0087393B" w:rsidRPr="00023AC8" w:rsidRDefault="0087393B" w:rsidP="008D70DA">
      <w:pPr>
        <w:bidi/>
        <w:spacing w:after="0" w:line="240" w:lineRule="auto"/>
        <w:jc w:val="both"/>
        <w:rPr>
          <w:rFonts w:ascii="Adobe Arabic" w:eastAsia="Times New Roman" w:hAnsi="Adobe Arabic" w:cs="Adobe Arabic"/>
          <w:b/>
          <w:bCs/>
          <w:sz w:val="28"/>
          <w:szCs w:val="28"/>
          <w:rtl/>
          <w:lang w:eastAsia="fr-FR" w:bidi="ar-TN"/>
        </w:rPr>
      </w:pPr>
      <w:r w:rsidRPr="00023AC8">
        <w:rPr>
          <w:rFonts w:ascii="Adobe Arabic" w:eastAsia="Times New Roman" w:hAnsi="Adobe Arabic" w:cs="Adobe Arabic"/>
          <w:b/>
          <w:bCs/>
          <w:sz w:val="28"/>
          <w:szCs w:val="28"/>
          <w:rtl/>
          <w:lang w:eastAsia="fr-FR" w:bidi="ar-TN"/>
        </w:rPr>
        <w:t xml:space="preserve">الملاحظات العامة </w:t>
      </w:r>
    </w:p>
    <w:p w:rsidR="0087393B" w:rsidRPr="006734A1" w:rsidRDefault="0087393B" w:rsidP="008D70DA">
      <w:pPr>
        <w:pStyle w:val="Paragraphedeliste"/>
        <w:numPr>
          <w:ilvl w:val="0"/>
          <w:numId w:val="1"/>
        </w:numPr>
        <w:tabs>
          <w:tab w:val="left" w:pos="633"/>
        </w:tabs>
        <w:bidi/>
        <w:spacing w:after="0" w:line="240" w:lineRule="auto"/>
        <w:jc w:val="both"/>
        <w:rPr>
          <w:rFonts w:ascii="Adobe Arabic" w:eastAsia="Times New Roman" w:hAnsi="Adobe Arabic" w:cs="Adobe Arabic"/>
          <w:sz w:val="28"/>
          <w:szCs w:val="28"/>
          <w:rtl/>
          <w:lang w:eastAsia="fr-FR" w:bidi="ar-TN"/>
        </w:rPr>
      </w:pPr>
      <w:r w:rsidRPr="006734A1">
        <w:rPr>
          <w:rFonts w:ascii="Adobe Arabic" w:eastAsia="Times New Roman" w:hAnsi="Adobe Arabic" w:cs="Adobe Arabic"/>
          <w:sz w:val="28"/>
          <w:szCs w:val="28"/>
          <w:rtl/>
          <w:lang w:eastAsia="fr-FR" w:bidi="ar-TN"/>
        </w:rPr>
        <w:t xml:space="preserve">التشجيع على انجاز مشاريع موسيقية متكاملة في كل مراحلها من الإبداع إلى التنفيذ وصولا إلى التسويق وإنتاج الألبوم في إطار سلسلة إصدارات النجمة الزهراء الموسيقية. </w:t>
      </w:r>
    </w:p>
    <w:p w:rsidR="0087393B" w:rsidRPr="006734A1" w:rsidRDefault="0087393B" w:rsidP="008D70DA">
      <w:pPr>
        <w:pStyle w:val="Paragraphedeliste"/>
        <w:numPr>
          <w:ilvl w:val="0"/>
          <w:numId w:val="1"/>
        </w:numPr>
        <w:tabs>
          <w:tab w:val="left" w:pos="633"/>
        </w:tabs>
        <w:bidi/>
        <w:spacing w:after="0" w:line="240" w:lineRule="auto"/>
        <w:jc w:val="both"/>
        <w:rPr>
          <w:rFonts w:ascii="Adobe Arabic" w:eastAsia="Times New Roman" w:hAnsi="Adobe Arabic" w:cs="Adobe Arabic"/>
          <w:sz w:val="28"/>
          <w:szCs w:val="28"/>
          <w:rtl/>
          <w:lang w:eastAsia="fr-FR" w:bidi="ar-TN"/>
        </w:rPr>
      </w:pPr>
      <w:r w:rsidRPr="006734A1">
        <w:rPr>
          <w:rFonts w:ascii="Adobe Arabic" w:eastAsia="Times New Roman" w:hAnsi="Adobe Arabic" w:cs="Adobe Arabic"/>
          <w:sz w:val="28"/>
          <w:szCs w:val="28"/>
          <w:rtl/>
          <w:lang w:eastAsia="fr-FR" w:bidi="ar-TN"/>
        </w:rPr>
        <w:t xml:space="preserve">تجنب برمجة العروض المسقطة والتي لا تندرج ضمن فكرة معينة وفي إطار تظاهرات متكاملة وذلك لإضفاء مزيد من الجدوى على العمل الإشهاري والاتصالي حتى تتوفر كل مقوّمات النجاح للتظاهرة. </w:t>
      </w:r>
    </w:p>
    <w:p w:rsidR="0087393B" w:rsidRPr="00023AC8" w:rsidRDefault="0087393B" w:rsidP="00023AC8">
      <w:pPr>
        <w:pStyle w:val="Paragraphedeliste"/>
        <w:numPr>
          <w:ilvl w:val="0"/>
          <w:numId w:val="13"/>
        </w:numPr>
        <w:tabs>
          <w:tab w:val="left" w:pos="633"/>
        </w:tabs>
        <w:bidi/>
        <w:spacing w:after="0" w:line="240" w:lineRule="auto"/>
        <w:jc w:val="both"/>
        <w:rPr>
          <w:rFonts w:ascii="Adobe Arabic" w:eastAsia="Times New Roman" w:hAnsi="Adobe Arabic" w:cs="Adobe Arabic"/>
          <w:sz w:val="28"/>
          <w:szCs w:val="28"/>
          <w:rtl/>
          <w:lang w:eastAsia="fr-FR" w:bidi="ar-TN"/>
        </w:rPr>
      </w:pPr>
      <w:r w:rsidRPr="00023AC8">
        <w:rPr>
          <w:rFonts w:ascii="Adobe Arabic" w:eastAsia="Times New Roman" w:hAnsi="Adobe Arabic" w:cs="Adobe Arabic"/>
          <w:sz w:val="28"/>
          <w:szCs w:val="28"/>
          <w:rtl/>
          <w:lang w:eastAsia="fr-FR" w:bidi="ar-TN"/>
        </w:rPr>
        <w:t xml:space="preserve">-مزيد التنسيق مع مختلف شركاء المركز وخاصّة منهم المكاتب الثقافية للبعثات الدبلوماسية بتونس حتى يتسنى تطبيق استراتيجيات المركز فيما يخص العروض والتظاهرات. </w:t>
      </w:r>
    </w:p>
    <w:p w:rsidR="002D50ED" w:rsidRPr="006734A1" w:rsidRDefault="0087393B" w:rsidP="008D70DA">
      <w:pPr>
        <w:bidi/>
        <w:jc w:val="both"/>
        <w:rPr>
          <w:rFonts w:ascii="Adobe Arabic" w:hAnsi="Adobe Arabic" w:cs="Adobe Arabic"/>
          <w:noProof/>
          <w:lang w:eastAsia="fr-FR"/>
        </w:rPr>
      </w:pPr>
      <w:r w:rsidRPr="006734A1">
        <w:rPr>
          <w:rFonts w:ascii="Adobe Arabic" w:eastAsia="Times New Roman" w:hAnsi="Adobe Arabic" w:cs="Adobe Arabic"/>
          <w:sz w:val="28"/>
          <w:szCs w:val="28"/>
          <w:rtl/>
          <w:lang w:eastAsia="fr-FR" w:bidi="ar-TN"/>
        </w:rPr>
        <w:t xml:space="preserve">لا مركزية العروض </w:t>
      </w:r>
      <w:proofErr w:type="spellStart"/>
      <w:r w:rsidRPr="006734A1">
        <w:rPr>
          <w:rFonts w:ascii="Adobe Arabic" w:eastAsia="Times New Roman" w:hAnsi="Adobe Arabic" w:cs="Adobe Arabic"/>
          <w:sz w:val="28"/>
          <w:szCs w:val="28"/>
          <w:rtl/>
          <w:lang w:eastAsia="fr-FR" w:bidi="ar-TN"/>
        </w:rPr>
        <w:t>،</w:t>
      </w:r>
      <w:proofErr w:type="spellEnd"/>
      <w:r w:rsidRPr="006734A1">
        <w:rPr>
          <w:rFonts w:ascii="Adobe Arabic" w:eastAsia="Times New Roman" w:hAnsi="Adobe Arabic" w:cs="Adobe Arabic"/>
          <w:sz w:val="28"/>
          <w:szCs w:val="28"/>
          <w:rtl/>
          <w:lang w:eastAsia="fr-FR" w:bidi="ar-TN"/>
        </w:rPr>
        <w:t xml:space="preserve"> حيث تمت برمجة عروض بشنيني تطاوين و سوسة و صفاقس</w:t>
      </w:r>
      <w:r w:rsidR="002D50ED" w:rsidRPr="006734A1">
        <w:rPr>
          <w:rFonts w:ascii="Adobe Arabic" w:hAnsi="Adobe Arabic" w:cs="Adobe Arabic"/>
          <w:noProof/>
          <w:rtl/>
          <w:lang w:eastAsia="fr-FR"/>
        </w:rPr>
        <w:t xml:space="preserve"> </w:t>
      </w:r>
      <w:r w:rsidRPr="006734A1">
        <w:rPr>
          <w:rFonts w:ascii="Adobe Arabic" w:hAnsi="Adobe Arabic" w:cs="Adobe Arabic"/>
          <w:noProof/>
          <w:rtl/>
          <w:lang w:eastAsia="fr-FR"/>
        </w:rPr>
        <w:t>-</w:t>
      </w:r>
    </w:p>
    <w:p w:rsidR="006734A1" w:rsidRPr="006734A1" w:rsidRDefault="006734A1" w:rsidP="00E002A7">
      <w:pPr>
        <w:bidi/>
        <w:jc w:val="center"/>
        <w:rPr>
          <w:rFonts w:ascii="Adobe Arabic" w:hAnsi="Adobe Arabic" w:cs="Adobe Arabic"/>
          <w:b/>
          <w:bCs/>
          <w:sz w:val="36"/>
          <w:szCs w:val="36"/>
          <w:rtl/>
        </w:rPr>
      </w:pPr>
      <w:r w:rsidRPr="006734A1">
        <w:rPr>
          <w:rFonts w:ascii="Adobe Arabic" w:hAnsi="Adobe Arabic" w:cs="Adobe Arabic"/>
          <w:b/>
          <w:bCs/>
          <w:sz w:val="36"/>
          <w:szCs w:val="36"/>
          <w:rtl/>
        </w:rPr>
        <w:lastRenderedPageBreak/>
        <w:t xml:space="preserve">تقرير نشاط الخزينة </w:t>
      </w:r>
    </w:p>
    <w:p w:rsidR="006734A1" w:rsidRPr="006734A1" w:rsidRDefault="006734A1" w:rsidP="006734A1">
      <w:pPr>
        <w:bidi/>
        <w:jc w:val="both"/>
        <w:rPr>
          <w:rFonts w:ascii="Adobe Arabic" w:hAnsi="Adobe Arabic" w:cs="Adobe Arabic"/>
          <w:b/>
          <w:bCs/>
          <w:sz w:val="32"/>
          <w:szCs w:val="32"/>
          <w:rtl/>
        </w:rPr>
      </w:pPr>
    </w:p>
    <w:p w:rsidR="006734A1" w:rsidRPr="006734A1" w:rsidRDefault="006734A1" w:rsidP="006734A1">
      <w:pPr>
        <w:bidi/>
        <w:jc w:val="both"/>
        <w:rPr>
          <w:rFonts w:ascii="Adobe Arabic" w:hAnsi="Adobe Arabic" w:cs="Adobe Arabic"/>
          <w:b/>
          <w:bCs/>
          <w:sz w:val="32"/>
          <w:szCs w:val="32"/>
          <w:rtl/>
        </w:rPr>
      </w:pPr>
      <w:r w:rsidRPr="006734A1">
        <w:rPr>
          <w:rFonts w:ascii="Adobe Arabic" w:hAnsi="Adobe Arabic" w:cs="Adobe Arabic"/>
          <w:b/>
          <w:bCs/>
          <w:sz w:val="32"/>
          <w:szCs w:val="32"/>
          <w:rtl/>
        </w:rPr>
        <w:t>1/ إثراء رصيد الخزينة :</w:t>
      </w:r>
    </w:p>
    <w:p w:rsidR="006734A1" w:rsidRPr="006734A1" w:rsidRDefault="006734A1" w:rsidP="006734A1">
      <w:pPr>
        <w:bidi/>
        <w:ind w:firstLine="708"/>
        <w:jc w:val="both"/>
        <w:rPr>
          <w:rFonts w:ascii="Adobe Arabic" w:hAnsi="Adobe Arabic" w:cs="Adobe Arabic"/>
          <w:sz w:val="32"/>
          <w:szCs w:val="32"/>
          <w:rtl/>
        </w:rPr>
      </w:pPr>
      <w:r w:rsidRPr="006734A1">
        <w:rPr>
          <w:rFonts w:ascii="Adobe Arabic" w:hAnsi="Adobe Arabic" w:cs="Adobe Arabic"/>
          <w:sz w:val="32"/>
          <w:szCs w:val="32"/>
          <w:rtl/>
        </w:rPr>
        <w:t>تلقت الخزينة الوطنية في بداية هذه السنة إهداءات متنوعة :</w:t>
      </w:r>
    </w:p>
    <w:p w:rsidR="006734A1" w:rsidRPr="006734A1" w:rsidRDefault="006734A1" w:rsidP="006734A1">
      <w:pPr>
        <w:pStyle w:val="Paragraphedeliste"/>
        <w:numPr>
          <w:ilvl w:val="0"/>
          <w:numId w:val="4"/>
        </w:numPr>
        <w:bidi/>
        <w:jc w:val="both"/>
        <w:rPr>
          <w:rFonts w:ascii="Adobe Arabic" w:hAnsi="Adobe Arabic" w:cs="Adobe Arabic"/>
          <w:sz w:val="32"/>
          <w:szCs w:val="32"/>
        </w:rPr>
      </w:pPr>
      <w:r w:rsidRPr="006734A1">
        <w:rPr>
          <w:rFonts w:ascii="Adobe Arabic" w:hAnsi="Adobe Arabic" w:cs="Adobe Arabic"/>
          <w:sz w:val="32"/>
          <w:szCs w:val="32"/>
          <w:rtl/>
        </w:rPr>
        <w:t xml:space="preserve"> إهداء من الحفيدة الثانية للفنانة زمردة العلجية " إليزابيث ساﻧﭭار تورتو" تمثل في 88 قرص من فئة 78 لفة بينهم 20 قرص للفنانة المذكورة أعلاه ترافقها مجموعة كبيرة من النسخ تراوحت بين 6 و 99 نسخة للقرص الواحد، 16 قرص للويزة التونسية وفضيلة ختمي و 52 قرص متفرقات غربية مع بعض الوثائق الخاصة بزمردة العلجية (قصاصات جرائد ، فهارس التسجيلات ووثائق أخرى تتعلق بدار التسجيلات " زمردة".</w:t>
      </w:r>
    </w:p>
    <w:p w:rsidR="006734A1" w:rsidRPr="006734A1" w:rsidRDefault="006734A1" w:rsidP="00FA5C93">
      <w:pPr>
        <w:pStyle w:val="Paragraphedeliste"/>
        <w:numPr>
          <w:ilvl w:val="0"/>
          <w:numId w:val="4"/>
        </w:numPr>
        <w:bidi/>
        <w:jc w:val="both"/>
        <w:rPr>
          <w:rFonts w:ascii="Adobe Arabic" w:hAnsi="Adobe Arabic" w:cs="Adobe Arabic"/>
          <w:sz w:val="32"/>
          <w:szCs w:val="32"/>
        </w:rPr>
      </w:pPr>
      <w:r w:rsidRPr="006734A1">
        <w:rPr>
          <w:rFonts w:ascii="Adobe Arabic" w:hAnsi="Adobe Arabic" w:cs="Adobe Arabic"/>
          <w:sz w:val="32"/>
          <w:szCs w:val="32"/>
          <w:rtl/>
        </w:rPr>
        <w:t>إهداء من الباحث فيصل حواس تمثل في نسخ رقمية ل  70 ساعة من التسجيلات التونسية لمختلف الفنان</w:t>
      </w:r>
      <w:r w:rsidR="00FA5C93">
        <w:rPr>
          <w:rFonts w:ascii="Adobe Arabic" w:hAnsi="Adobe Arabic" w:cs="Adobe Arabic" w:hint="cs"/>
          <w:sz w:val="32"/>
          <w:szCs w:val="32"/>
          <w:rtl/>
        </w:rPr>
        <w:t>ين</w:t>
      </w:r>
      <w:r w:rsidRPr="006734A1">
        <w:rPr>
          <w:rFonts w:ascii="Adobe Arabic" w:hAnsi="Adobe Arabic" w:cs="Adobe Arabic"/>
          <w:sz w:val="32"/>
          <w:szCs w:val="32"/>
          <w:rtl/>
        </w:rPr>
        <w:t xml:space="preserve"> والفنانات من الستينات إلى التسعينات.</w:t>
      </w:r>
    </w:p>
    <w:p w:rsidR="006734A1" w:rsidRPr="006734A1" w:rsidRDefault="006734A1" w:rsidP="006734A1">
      <w:pPr>
        <w:pStyle w:val="Paragraphedeliste"/>
        <w:numPr>
          <w:ilvl w:val="0"/>
          <w:numId w:val="4"/>
        </w:numPr>
        <w:bidi/>
        <w:jc w:val="both"/>
        <w:rPr>
          <w:rFonts w:ascii="Adobe Arabic" w:hAnsi="Adobe Arabic" w:cs="Adobe Arabic"/>
          <w:sz w:val="32"/>
          <w:szCs w:val="32"/>
        </w:rPr>
      </w:pPr>
      <w:r w:rsidRPr="006734A1">
        <w:rPr>
          <w:rFonts w:ascii="Adobe Arabic" w:hAnsi="Adobe Arabic" w:cs="Adobe Arabic"/>
          <w:sz w:val="32"/>
          <w:szCs w:val="32"/>
          <w:rtl/>
        </w:rPr>
        <w:t>إهداء من السيدة زينب الكعاك تمثل في المجموعة الخاصة بالمرحوم مصطفى الكعاك والمتكون من 64 قرص من فئة 78 لفة.</w:t>
      </w:r>
    </w:p>
    <w:p w:rsidR="006734A1" w:rsidRPr="006734A1" w:rsidRDefault="006734A1" w:rsidP="006734A1">
      <w:pPr>
        <w:pStyle w:val="Paragraphedeliste"/>
        <w:numPr>
          <w:ilvl w:val="0"/>
          <w:numId w:val="4"/>
        </w:numPr>
        <w:bidi/>
        <w:jc w:val="both"/>
        <w:rPr>
          <w:rFonts w:ascii="Adobe Arabic" w:hAnsi="Adobe Arabic" w:cs="Adobe Arabic"/>
          <w:sz w:val="32"/>
          <w:szCs w:val="32"/>
        </w:rPr>
      </w:pPr>
      <w:r w:rsidRPr="006734A1">
        <w:rPr>
          <w:rFonts w:ascii="Adobe Arabic" w:hAnsi="Adobe Arabic" w:cs="Adobe Arabic"/>
          <w:sz w:val="32"/>
          <w:szCs w:val="32"/>
          <w:rtl/>
        </w:rPr>
        <w:t>إهداء من الفنان محسن الرايس تمثل في 3 أقراص من فئة 33 لفة و11 قرص من فئة 45 لفة من رصيده الخاص.</w:t>
      </w:r>
    </w:p>
    <w:p w:rsidR="006734A1" w:rsidRPr="006734A1" w:rsidRDefault="006734A1" w:rsidP="006734A1">
      <w:pPr>
        <w:pStyle w:val="Paragraphedeliste"/>
        <w:numPr>
          <w:ilvl w:val="0"/>
          <w:numId w:val="4"/>
        </w:numPr>
        <w:bidi/>
        <w:jc w:val="both"/>
        <w:rPr>
          <w:rFonts w:ascii="Adobe Arabic" w:hAnsi="Adobe Arabic" w:cs="Adobe Arabic"/>
          <w:sz w:val="32"/>
          <w:szCs w:val="32"/>
        </w:rPr>
      </w:pPr>
      <w:r w:rsidRPr="006734A1">
        <w:rPr>
          <w:rFonts w:ascii="Adobe Arabic" w:hAnsi="Adobe Arabic" w:cs="Adobe Arabic"/>
          <w:sz w:val="32"/>
          <w:szCs w:val="32"/>
          <w:rtl/>
        </w:rPr>
        <w:t>إهداء من السيد علي السياري تمثل في نسخة رقمية من التسجيلات الكاملة لمؤتمر القاهرة 1932 الصادرة عن المكتبة الوطنية الفرنسية بداية السنة الحالية وقرص مضغوط سمعي مرئي لعرض جمعية المالوف بباريس سنة 2014.</w:t>
      </w:r>
    </w:p>
    <w:p w:rsidR="006734A1" w:rsidRPr="006734A1" w:rsidRDefault="006734A1" w:rsidP="006734A1">
      <w:pPr>
        <w:pStyle w:val="Paragraphedeliste"/>
        <w:numPr>
          <w:ilvl w:val="0"/>
          <w:numId w:val="4"/>
        </w:numPr>
        <w:bidi/>
        <w:jc w:val="both"/>
        <w:rPr>
          <w:rFonts w:ascii="Adobe Arabic" w:hAnsi="Adobe Arabic" w:cs="Adobe Arabic"/>
          <w:sz w:val="32"/>
          <w:szCs w:val="32"/>
        </w:rPr>
      </w:pPr>
      <w:r w:rsidRPr="006734A1">
        <w:rPr>
          <w:rFonts w:ascii="Adobe Arabic" w:hAnsi="Adobe Arabic" w:cs="Adobe Arabic"/>
          <w:sz w:val="32"/>
          <w:szCs w:val="32"/>
          <w:rtl/>
        </w:rPr>
        <w:t>إهداء من السيد راضي صيود تمثل في 17 قرص مضغوط سمعي لموسيقات مختلفة.</w:t>
      </w:r>
    </w:p>
    <w:p w:rsidR="006734A1" w:rsidRPr="006734A1" w:rsidRDefault="006734A1" w:rsidP="006734A1">
      <w:pPr>
        <w:pStyle w:val="Paragraphedeliste"/>
        <w:numPr>
          <w:ilvl w:val="0"/>
          <w:numId w:val="4"/>
        </w:numPr>
        <w:bidi/>
        <w:jc w:val="both"/>
        <w:rPr>
          <w:rFonts w:ascii="Adobe Arabic" w:hAnsi="Adobe Arabic" w:cs="Adobe Arabic"/>
          <w:sz w:val="32"/>
          <w:szCs w:val="32"/>
          <w:rtl/>
        </w:rPr>
      </w:pPr>
      <w:r w:rsidRPr="006734A1">
        <w:rPr>
          <w:rFonts w:ascii="Adobe Arabic" w:hAnsi="Adobe Arabic" w:cs="Adobe Arabic"/>
          <w:sz w:val="32"/>
          <w:szCs w:val="32"/>
          <w:rtl/>
        </w:rPr>
        <w:t>إهداء من السيد أنس غراب تمثل في نسخة رقمية من 21 قرص مضغوط سمعي لكل من يوسف المنيلاوي، عبد الحي حلمي، رواد الطرب في بلاد الشام، سامي شوا، إلخ... تم نشرها بين سنتي 2011 و 2013 وهي عبارة عن إستنساخ رقمي لأقراص من فئة 78 لفة.</w:t>
      </w:r>
    </w:p>
    <w:p w:rsidR="006734A1" w:rsidRPr="006734A1" w:rsidRDefault="006734A1" w:rsidP="006734A1">
      <w:pPr>
        <w:bidi/>
        <w:jc w:val="both"/>
        <w:rPr>
          <w:rFonts w:ascii="Adobe Arabic" w:hAnsi="Adobe Arabic" w:cs="Adobe Arabic"/>
          <w:b/>
          <w:bCs/>
          <w:sz w:val="32"/>
          <w:szCs w:val="32"/>
          <w:rtl/>
        </w:rPr>
      </w:pPr>
      <w:r w:rsidRPr="006734A1">
        <w:rPr>
          <w:rFonts w:ascii="Adobe Arabic" w:hAnsi="Adobe Arabic" w:cs="Adobe Arabic"/>
          <w:b/>
          <w:bCs/>
          <w:sz w:val="32"/>
          <w:szCs w:val="32"/>
          <w:rtl/>
        </w:rPr>
        <w:t>2/ عمليات الجرد، التوثيق والتصنيف العلمي والفني :</w:t>
      </w:r>
    </w:p>
    <w:p w:rsidR="006734A1" w:rsidRPr="006734A1" w:rsidRDefault="006734A1" w:rsidP="006734A1">
      <w:pPr>
        <w:pStyle w:val="Paragraphedeliste"/>
        <w:numPr>
          <w:ilvl w:val="0"/>
          <w:numId w:val="2"/>
        </w:numPr>
        <w:bidi/>
        <w:jc w:val="both"/>
        <w:rPr>
          <w:rFonts w:ascii="Adobe Arabic" w:hAnsi="Adobe Arabic" w:cs="Adobe Arabic"/>
          <w:sz w:val="32"/>
          <w:szCs w:val="32"/>
        </w:rPr>
      </w:pPr>
      <w:r w:rsidRPr="006734A1">
        <w:rPr>
          <w:rFonts w:ascii="Adobe Arabic" w:hAnsi="Adobe Arabic" w:cs="Adobe Arabic"/>
          <w:sz w:val="32"/>
          <w:szCs w:val="32"/>
          <w:rtl/>
        </w:rPr>
        <w:t>جرد 6168 وثيقة بينهم ما يزيد عن 4500 نسخة.</w:t>
      </w:r>
    </w:p>
    <w:p w:rsidR="006734A1" w:rsidRPr="006734A1" w:rsidRDefault="006734A1" w:rsidP="006734A1">
      <w:pPr>
        <w:pStyle w:val="Paragraphedeliste"/>
        <w:numPr>
          <w:ilvl w:val="0"/>
          <w:numId w:val="2"/>
        </w:numPr>
        <w:bidi/>
        <w:jc w:val="both"/>
        <w:rPr>
          <w:rFonts w:ascii="Adobe Arabic" w:hAnsi="Adobe Arabic" w:cs="Adobe Arabic"/>
          <w:sz w:val="32"/>
          <w:szCs w:val="32"/>
        </w:rPr>
      </w:pPr>
      <w:r w:rsidRPr="006734A1">
        <w:rPr>
          <w:rFonts w:ascii="Adobe Arabic" w:hAnsi="Adobe Arabic" w:cs="Adobe Arabic"/>
          <w:sz w:val="32"/>
          <w:szCs w:val="32"/>
          <w:rtl/>
        </w:rPr>
        <w:t>توثيق وتصنيف علمي وفني ل 249 وثيقة بالتعاون مع كل من الأساتذة أنس غراب، فتحي زغندة، الناصر صمود وعلي السياري :</w:t>
      </w:r>
    </w:p>
    <w:p w:rsidR="006734A1" w:rsidRPr="006734A1" w:rsidRDefault="006734A1" w:rsidP="006734A1">
      <w:pPr>
        <w:pStyle w:val="Paragraphedeliste"/>
        <w:numPr>
          <w:ilvl w:val="0"/>
          <w:numId w:val="3"/>
        </w:numPr>
        <w:bidi/>
        <w:jc w:val="both"/>
        <w:rPr>
          <w:rFonts w:ascii="Adobe Arabic" w:hAnsi="Adobe Arabic" w:cs="Adobe Arabic"/>
          <w:sz w:val="32"/>
          <w:szCs w:val="32"/>
        </w:rPr>
      </w:pPr>
      <w:r w:rsidRPr="006734A1">
        <w:rPr>
          <w:rFonts w:ascii="Adobe Arabic" w:hAnsi="Adobe Arabic" w:cs="Adobe Arabic"/>
          <w:sz w:val="32"/>
          <w:szCs w:val="32"/>
          <w:rtl/>
        </w:rPr>
        <w:t xml:space="preserve">59 شريط ممغنط بقاعدة بيانات الوثائق الغير منشورة على تطبيقة </w:t>
      </w:r>
      <w:r w:rsidRPr="006734A1">
        <w:rPr>
          <w:rFonts w:ascii="Adobe Arabic" w:hAnsi="Adobe Arabic" w:cs="Adobe Arabic"/>
          <w:sz w:val="32"/>
          <w:szCs w:val="32"/>
        </w:rPr>
        <w:t>Minisis</w:t>
      </w:r>
      <w:r w:rsidRPr="006734A1">
        <w:rPr>
          <w:rFonts w:ascii="Adobe Arabic" w:hAnsi="Adobe Arabic" w:cs="Adobe Arabic"/>
          <w:sz w:val="32"/>
          <w:szCs w:val="32"/>
          <w:rtl/>
        </w:rPr>
        <w:t xml:space="preserve">. </w:t>
      </w:r>
    </w:p>
    <w:p w:rsidR="006734A1" w:rsidRPr="006734A1" w:rsidRDefault="006734A1" w:rsidP="006734A1">
      <w:pPr>
        <w:pStyle w:val="Paragraphedeliste"/>
        <w:numPr>
          <w:ilvl w:val="0"/>
          <w:numId w:val="3"/>
        </w:numPr>
        <w:bidi/>
        <w:jc w:val="both"/>
        <w:rPr>
          <w:rFonts w:ascii="Adobe Arabic" w:hAnsi="Adobe Arabic" w:cs="Adobe Arabic"/>
          <w:sz w:val="32"/>
          <w:szCs w:val="32"/>
        </w:rPr>
      </w:pPr>
      <w:r w:rsidRPr="006734A1">
        <w:rPr>
          <w:rFonts w:ascii="Adobe Arabic" w:hAnsi="Adobe Arabic" w:cs="Adobe Arabic"/>
          <w:sz w:val="32"/>
          <w:szCs w:val="32"/>
          <w:rtl/>
        </w:rPr>
        <w:t xml:space="preserve">214  شريط ممغنط من مجموعة إدارة الموسيقى، اللجنة الثقافية والمجموعة الخاصة بالمعهد الرشيدي على تطبيقة </w:t>
      </w:r>
      <w:r w:rsidRPr="006734A1">
        <w:rPr>
          <w:rFonts w:ascii="Adobe Arabic" w:hAnsi="Adobe Arabic" w:cs="Adobe Arabic"/>
          <w:sz w:val="32"/>
          <w:szCs w:val="32"/>
        </w:rPr>
        <w:t>Téléméta</w:t>
      </w:r>
      <w:r w:rsidRPr="006734A1">
        <w:rPr>
          <w:rFonts w:ascii="Adobe Arabic" w:hAnsi="Adobe Arabic" w:cs="Adobe Arabic"/>
          <w:sz w:val="32"/>
          <w:szCs w:val="32"/>
          <w:rtl/>
        </w:rPr>
        <w:t xml:space="preserve"> .</w:t>
      </w:r>
    </w:p>
    <w:p w:rsidR="006734A1" w:rsidRPr="006734A1" w:rsidRDefault="006734A1" w:rsidP="006734A1">
      <w:pPr>
        <w:pStyle w:val="Paragraphedeliste"/>
        <w:numPr>
          <w:ilvl w:val="0"/>
          <w:numId w:val="3"/>
        </w:numPr>
        <w:bidi/>
        <w:jc w:val="both"/>
        <w:rPr>
          <w:rFonts w:ascii="Adobe Arabic" w:hAnsi="Adobe Arabic" w:cs="Adobe Arabic"/>
          <w:sz w:val="32"/>
          <w:szCs w:val="32"/>
        </w:rPr>
      </w:pPr>
      <w:r w:rsidRPr="006734A1">
        <w:rPr>
          <w:rFonts w:ascii="Adobe Arabic" w:hAnsi="Adobe Arabic" w:cs="Adobe Arabic"/>
          <w:sz w:val="32"/>
          <w:szCs w:val="32"/>
          <w:rtl/>
        </w:rPr>
        <w:t xml:space="preserve">118 قرص من فئة 78 لفة على تطبيقة </w:t>
      </w:r>
      <w:r w:rsidRPr="006734A1">
        <w:rPr>
          <w:rFonts w:ascii="Adobe Arabic" w:hAnsi="Adobe Arabic" w:cs="Adobe Arabic"/>
          <w:sz w:val="32"/>
          <w:szCs w:val="32"/>
        </w:rPr>
        <w:t>Téléméta</w:t>
      </w:r>
      <w:r w:rsidRPr="006734A1">
        <w:rPr>
          <w:rFonts w:ascii="Adobe Arabic" w:hAnsi="Adobe Arabic" w:cs="Adobe Arabic"/>
          <w:sz w:val="32"/>
          <w:szCs w:val="32"/>
          <w:rtl/>
        </w:rPr>
        <w:t xml:space="preserve"> </w:t>
      </w:r>
    </w:p>
    <w:p w:rsidR="006734A1" w:rsidRPr="006734A1" w:rsidRDefault="006734A1" w:rsidP="006734A1">
      <w:pPr>
        <w:pStyle w:val="Paragraphedeliste"/>
        <w:numPr>
          <w:ilvl w:val="0"/>
          <w:numId w:val="3"/>
        </w:numPr>
        <w:bidi/>
        <w:jc w:val="both"/>
        <w:rPr>
          <w:rFonts w:ascii="Adobe Arabic" w:hAnsi="Adobe Arabic" w:cs="Adobe Arabic"/>
          <w:sz w:val="32"/>
          <w:szCs w:val="32"/>
        </w:rPr>
      </w:pPr>
      <w:r w:rsidRPr="006734A1">
        <w:rPr>
          <w:rFonts w:ascii="Adobe Arabic" w:hAnsi="Adobe Arabic" w:cs="Adobe Arabic"/>
          <w:sz w:val="32"/>
          <w:szCs w:val="32"/>
          <w:rtl/>
        </w:rPr>
        <w:t>توثيق التسجيلات الكاملة لمؤتمر القاهرة 1932 والمتمثلة في 18 قرص مضغوط سمعي.</w:t>
      </w:r>
    </w:p>
    <w:p w:rsidR="006734A1" w:rsidRPr="006734A1" w:rsidRDefault="006734A1" w:rsidP="006734A1">
      <w:pPr>
        <w:pStyle w:val="Paragraphedeliste"/>
        <w:numPr>
          <w:ilvl w:val="0"/>
          <w:numId w:val="2"/>
        </w:numPr>
        <w:bidi/>
        <w:jc w:val="both"/>
        <w:rPr>
          <w:rFonts w:ascii="Adobe Arabic" w:hAnsi="Adobe Arabic" w:cs="Adobe Arabic"/>
          <w:sz w:val="32"/>
          <w:szCs w:val="32"/>
        </w:rPr>
      </w:pPr>
      <w:r w:rsidRPr="006734A1">
        <w:rPr>
          <w:rFonts w:ascii="Adobe Arabic" w:hAnsi="Adobe Arabic" w:cs="Adobe Arabic"/>
          <w:sz w:val="32"/>
          <w:szCs w:val="32"/>
          <w:rtl/>
        </w:rPr>
        <w:lastRenderedPageBreak/>
        <w:t xml:space="preserve">رقمنة صور 60 قرص من فئة 78 لفة و108 قرص من فئة 33 لفة والوثائق المرفقة لهم (غلاف، مطوية وكتيب) وإدخالها على تطبيقة </w:t>
      </w:r>
      <w:r w:rsidRPr="006734A1">
        <w:rPr>
          <w:rFonts w:ascii="Adobe Arabic" w:hAnsi="Adobe Arabic" w:cs="Adobe Arabic"/>
          <w:sz w:val="32"/>
          <w:szCs w:val="32"/>
        </w:rPr>
        <w:t>Omeka</w:t>
      </w:r>
      <w:r w:rsidRPr="006734A1">
        <w:rPr>
          <w:rFonts w:ascii="Adobe Arabic" w:hAnsi="Adobe Arabic" w:cs="Adobe Arabic"/>
          <w:sz w:val="32"/>
          <w:szCs w:val="32"/>
          <w:rtl/>
        </w:rPr>
        <w:t>..</w:t>
      </w:r>
    </w:p>
    <w:p w:rsidR="006734A1" w:rsidRPr="006734A1" w:rsidRDefault="006734A1" w:rsidP="006734A1">
      <w:pPr>
        <w:pStyle w:val="Paragraphedeliste"/>
        <w:numPr>
          <w:ilvl w:val="0"/>
          <w:numId w:val="2"/>
        </w:numPr>
        <w:bidi/>
        <w:jc w:val="both"/>
        <w:rPr>
          <w:rFonts w:ascii="Adobe Arabic" w:hAnsi="Adobe Arabic" w:cs="Adobe Arabic"/>
          <w:sz w:val="32"/>
          <w:szCs w:val="32"/>
        </w:rPr>
      </w:pPr>
      <w:r w:rsidRPr="006734A1">
        <w:rPr>
          <w:rFonts w:ascii="Adobe Arabic" w:hAnsi="Adobe Arabic" w:cs="Adobe Arabic"/>
          <w:sz w:val="32"/>
          <w:szCs w:val="32"/>
          <w:rtl/>
        </w:rPr>
        <w:t xml:space="preserve">رقمنة 31 كتيب و 37 مطوية خاصة بتسجيلات المركز وإدخالها على تطبيقة </w:t>
      </w:r>
      <w:r w:rsidRPr="006734A1">
        <w:rPr>
          <w:rFonts w:ascii="Adobe Arabic" w:hAnsi="Adobe Arabic" w:cs="Adobe Arabic"/>
          <w:sz w:val="32"/>
          <w:szCs w:val="32"/>
        </w:rPr>
        <w:t>Omeka</w:t>
      </w:r>
      <w:r w:rsidRPr="006734A1">
        <w:rPr>
          <w:rFonts w:ascii="Adobe Arabic" w:hAnsi="Adobe Arabic" w:cs="Adobe Arabic"/>
          <w:sz w:val="32"/>
          <w:szCs w:val="32"/>
          <w:rtl/>
        </w:rPr>
        <w:t xml:space="preserve">. </w:t>
      </w:r>
    </w:p>
    <w:p w:rsidR="006734A1" w:rsidRPr="006734A1" w:rsidRDefault="006734A1" w:rsidP="006734A1">
      <w:pPr>
        <w:bidi/>
        <w:jc w:val="both"/>
        <w:rPr>
          <w:rFonts w:ascii="Adobe Arabic" w:hAnsi="Adobe Arabic" w:cs="Adobe Arabic"/>
          <w:b/>
          <w:bCs/>
          <w:sz w:val="32"/>
          <w:szCs w:val="32"/>
          <w:rtl/>
        </w:rPr>
      </w:pPr>
      <w:r w:rsidRPr="006734A1">
        <w:rPr>
          <w:rFonts w:ascii="Adobe Arabic" w:hAnsi="Adobe Arabic" w:cs="Adobe Arabic"/>
          <w:b/>
          <w:bCs/>
          <w:sz w:val="32"/>
          <w:szCs w:val="32"/>
          <w:rtl/>
        </w:rPr>
        <w:t xml:space="preserve">3/ قاعدة البيانات الجديدة على تطبيقة </w:t>
      </w:r>
      <w:r w:rsidRPr="006734A1">
        <w:rPr>
          <w:rFonts w:ascii="Adobe Arabic" w:hAnsi="Adobe Arabic" w:cs="Adobe Arabic"/>
          <w:b/>
          <w:bCs/>
          <w:sz w:val="32"/>
          <w:szCs w:val="32"/>
        </w:rPr>
        <w:t>Téléméta</w:t>
      </w:r>
      <w:r w:rsidRPr="006734A1">
        <w:rPr>
          <w:rFonts w:ascii="Adobe Arabic" w:hAnsi="Adobe Arabic" w:cs="Adobe Arabic"/>
          <w:b/>
          <w:bCs/>
          <w:sz w:val="32"/>
          <w:szCs w:val="32"/>
          <w:rtl/>
        </w:rPr>
        <w:t>.</w:t>
      </w:r>
    </w:p>
    <w:p w:rsidR="006734A1" w:rsidRPr="006734A1" w:rsidRDefault="006734A1" w:rsidP="006734A1">
      <w:pPr>
        <w:pStyle w:val="Paragraphedeliste"/>
        <w:numPr>
          <w:ilvl w:val="0"/>
          <w:numId w:val="3"/>
        </w:numPr>
        <w:bidi/>
        <w:jc w:val="both"/>
        <w:rPr>
          <w:rFonts w:ascii="Adobe Arabic" w:hAnsi="Adobe Arabic" w:cs="Adobe Arabic"/>
          <w:sz w:val="32"/>
          <w:szCs w:val="32"/>
        </w:rPr>
      </w:pPr>
      <w:r w:rsidRPr="006734A1">
        <w:rPr>
          <w:rFonts w:ascii="Adobe Arabic" w:hAnsi="Adobe Arabic" w:cs="Adobe Arabic"/>
          <w:sz w:val="32"/>
          <w:szCs w:val="32"/>
          <w:rtl/>
        </w:rPr>
        <w:t xml:space="preserve">نقل أغلب البيانات المتعلقة بالأشرطة الممغنطة، الأقراص 78 و33 و45 لفة، الأشرطة السمعية الرقمية </w:t>
      </w:r>
      <w:r w:rsidRPr="006734A1">
        <w:rPr>
          <w:rFonts w:ascii="Adobe Arabic" w:hAnsi="Adobe Arabic" w:cs="Adobe Arabic"/>
          <w:sz w:val="32"/>
          <w:szCs w:val="32"/>
        </w:rPr>
        <w:t>DAT</w:t>
      </w:r>
      <w:r w:rsidRPr="006734A1">
        <w:rPr>
          <w:rFonts w:ascii="Adobe Arabic" w:hAnsi="Adobe Arabic" w:cs="Adobe Arabic"/>
          <w:sz w:val="32"/>
          <w:szCs w:val="32"/>
          <w:rtl/>
        </w:rPr>
        <w:t xml:space="preserve">، 80 </w:t>
      </w:r>
      <w:r w:rsidRPr="006734A1">
        <w:rPr>
          <w:rFonts w:ascii="Adobe Arabic" w:hAnsi="Adobe Arabic" w:cs="Adobe Arabic"/>
          <w:sz w:val="32"/>
          <w:szCs w:val="32"/>
        </w:rPr>
        <w:t>%</w:t>
      </w:r>
      <w:r w:rsidRPr="006734A1">
        <w:rPr>
          <w:rFonts w:ascii="Adobe Arabic" w:hAnsi="Adobe Arabic" w:cs="Adobe Arabic"/>
          <w:sz w:val="32"/>
          <w:szCs w:val="32"/>
          <w:rtl/>
        </w:rPr>
        <w:t xml:space="preserve"> من أشرطة الكاسات فيديو وجميع التسجيلات المتعلقة بالجمع الميداني ووضعها على قاعدة البيانات الجديدة</w:t>
      </w:r>
      <w:r w:rsidRPr="006734A1">
        <w:rPr>
          <w:rFonts w:ascii="Adobe Arabic" w:hAnsi="Adobe Arabic" w:cs="Adobe Arabic"/>
          <w:sz w:val="32"/>
          <w:szCs w:val="32"/>
        </w:rPr>
        <w:t>.</w:t>
      </w:r>
    </w:p>
    <w:p w:rsidR="006734A1" w:rsidRPr="006734A1" w:rsidRDefault="006734A1" w:rsidP="006734A1">
      <w:pPr>
        <w:pStyle w:val="Paragraphedeliste"/>
        <w:numPr>
          <w:ilvl w:val="0"/>
          <w:numId w:val="3"/>
        </w:numPr>
        <w:bidi/>
        <w:jc w:val="both"/>
        <w:rPr>
          <w:rFonts w:ascii="Adobe Arabic" w:hAnsi="Adobe Arabic" w:cs="Adobe Arabic"/>
          <w:sz w:val="32"/>
          <w:szCs w:val="32"/>
        </w:rPr>
      </w:pPr>
      <w:r w:rsidRPr="006734A1">
        <w:rPr>
          <w:rFonts w:ascii="Adobe Arabic" w:hAnsi="Adobe Arabic" w:cs="Adobe Arabic"/>
          <w:sz w:val="32"/>
          <w:szCs w:val="32"/>
          <w:rtl/>
        </w:rPr>
        <w:t>تبويب ما يفوق 15</w:t>
      </w:r>
      <w:r w:rsidRPr="006734A1">
        <w:rPr>
          <w:rFonts w:ascii="Adobe Arabic" w:hAnsi="Adobe Arabic" w:cs="Adobe Arabic"/>
          <w:sz w:val="32"/>
          <w:szCs w:val="32"/>
        </w:rPr>
        <w:t>%</w:t>
      </w:r>
      <w:r w:rsidRPr="006734A1">
        <w:rPr>
          <w:rFonts w:ascii="Adobe Arabic" w:hAnsi="Adobe Arabic" w:cs="Adobe Arabic"/>
          <w:sz w:val="32"/>
          <w:szCs w:val="32"/>
          <w:rtl/>
        </w:rPr>
        <w:t xml:space="preserve"> من التسجيلات الموجودة على أقراص 78 لفة حسب المؤدين (خميس ترنان، حبيبة مسيكة، لويزة التونسية، إلخ) وحسب دور النشر (البشير الرصايصي، جراموفون، بيضافون، باتيه، إلخ...)</w:t>
      </w:r>
    </w:p>
    <w:p w:rsidR="006734A1" w:rsidRPr="006734A1" w:rsidRDefault="006734A1" w:rsidP="006734A1">
      <w:pPr>
        <w:pStyle w:val="Paragraphedeliste"/>
        <w:numPr>
          <w:ilvl w:val="0"/>
          <w:numId w:val="3"/>
        </w:numPr>
        <w:bidi/>
        <w:jc w:val="both"/>
        <w:rPr>
          <w:rFonts w:ascii="Adobe Arabic" w:hAnsi="Adobe Arabic" w:cs="Adobe Arabic"/>
          <w:sz w:val="32"/>
          <w:szCs w:val="32"/>
        </w:rPr>
      </w:pPr>
      <w:r w:rsidRPr="006734A1">
        <w:rPr>
          <w:rFonts w:ascii="Adobe Arabic" w:hAnsi="Adobe Arabic" w:cs="Adobe Arabic"/>
          <w:sz w:val="32"/>
          <w:szCs w:val="32"/>
          <w:rtl/>
        </w:rPr>
        <w:t xml:space="preserve">تبويب ما يقارب 80 </w:t>
      </w:r>
      <w:r w:rsidRPr="006734A1">
        <w:rPr>
          <w:rFonts w:ascii="Adobe Arabic" w:hAnsi="Adobe Arabic" w:cs="Adobe Arabic"/>
          <w:sz w:val="32"/>
          <w:szCs w:val="32"/>
        </w:rPr>
        <w:t>%</w:t>
      </w:r>
      <w:r w:rsidRPr="006734A1">
        <w:rPr>
          <w:rFonts w:ascii="Adobe Arabic" w:hAnsi="Adobe Arabic" w:cs="Adobe Arabic"/>
          <w:sz w:val="32"/>
          <w:szCs w:val="32"/>
          <w:rtl/>
        </w:rPr>
        <w:t xml:space="preserve"> من الأشرطة الممغنطة حسب مختلف مصادرها (تسجيلات مهرجان قرطاج الدولي، تسجيلات مهرجان تستور الدولي، تسجيلات اللجنة الثقافية، تسجيلات إدارة الموسيقى، إلخ) وذلك بالتعاون مع كل من الأساتذة أنس غراب، فتحي زغندة، الناصر صمود وعلي السياري ورياض لملوم.</w:t>
      </w:r>
    </w:p>
    <w:p w:rsidR="006734A1" w:rsidRPr="006734A1" w:rsidRDefault="006734A1" w:rsidP="006734A1">
      <w:pPr>
        <w:pStyle w:val="Paragraphedeliste"/>
        <w:numPr>
          <w:ilvl w:val="0"/>
          <w:numId w:val="3"/>
        </w:numPr>
        <w:bidi/>
        <w:jc w:val="both"/>
        <w:rPr>
          <w:rFonts w:ascii="Adobe Arabic" w:hAnsi="Adobe Arabic" w:cs="Adobe Arabic"/>
          <w:sz w:val="32"/>
          <w:szCs w:val="32"/>
        </w:rPr>
      </w:pPr>
      <w:r w:rsidRPr="006734A1">
        <w:rPr>
          <w:rFonts w:ascii="Adobe Arabic" w:hAnsi="Adobe Arabic" w:cs="Adobe Arabic"/>
          <w:sz w:val="32"/>
          <w:szCs w:val="32"/>
          <w:rtl/>
        </w:rPr>
        <w:t>تبويب الجمع الميداني للتراث الموسيقي حسب الجهات.</w:t>
      </w:r>
    </w:p>
    <w:p w:rsidR="006734A1" w:rsidRPr="006734A1" w:rsidRDefault="006734A1" w:rsidP="006734A1">
      <w:pPr>
        <w:pStyle w:val="Paragraphedeliste"/>
        <w:bidi/>
        <w:ind w:left="1776"/>
        <w:jc w:val="both"/>
        <w:rPr>
          <w:rFonts w:ascii="Adobe Arabic" w:hAnsi="Adobe Arabic" w:cs="Adobe Arabic"/>
          <w:sz w:val="32"/>
          <w:szCs w:val="32"/>
        </w:rPr>
      </w:pPr>
    </w:p>
    <w:p w:rsidR="006734A1" w:rsidRPr="006734A1" w:rsidRDefault="00576EB2" w:rsidP="006734A1">
      <w:pPr>
        <w:tabs>
          <w:tab w:val="left" w:pos="2033"/>
        </w:tabs>
        <w:bidi/>
        <w:jc w:val="both"/>
        <w:rPr>
          <w:rFonts w:ascii="Adobe Arabic" w:hAnsi="Adobe Arabic" w:cs="Adobe Arabic"/>
          <w:sz w:val="32"/>
          <w:szCs w:val="32"/>
          <w:rtl/>
        </w:rPr>
      </w:pPr>
      <w:r>
        <w:rPr>
          <w:rFonts w:ascii="Adobe Arabic" w:hAnsi="Adobe Arabic" w:cs="Adobe Arabic"/>
          <w:noProof/>
          <w:sz w:val="32"/>
          <w:szCs w:val="32"/>
          <w:rtl/>
          <w:lang w:eastAsia="fr-FR"/>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 o:spid="_x0000_s1026" type="#_x0000_t66" style="position:absolute;left:0;text-align:left;margin-left:605.25pt;margin-top:.3pt;width:97.5pt;height:1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"/>
        </w:pict>
      </w:r>
      <w:r w:rsidR="006734A1" w:rsidRPr="006734A1">
        <w:rPr>
          <w:rFonts w:ascii="Adobe Arabic" w:hAnsi="Adobe Arabic" w:cs="Adobe Arabic"/>
          <w:sz w:val="32"/>
          <w:szCs w:val="32"/>
        </w:rPr>
        <w:t xml:space="preserve">    </w:t>
      </w:r>
      <w:r w:rsidR="006734A1" w:rsidRPr="006734A1">
        <w:rPr>
          <w:rFonts w:ascii="Adobe Arabic" w:hAnsi="Adobe Arabic" w:cs="Adobe Arabic"/>
          <w:sz w:val="32"/>
          <w:szCs w:val="32"/>
          <w:rtl/>
        </w:rPr>
        <w:t>وجود بعض الإشكالات في إستيراد البيانات المتعلقة بمحتوى التسجيلات بما في ذلك التعليق العلمي والفني.</w:t>
      </w:r>
    </w:p>
    <w:p w:rsidR="006734A1" w:rsidRPr="006734A1" w:rsidRDefault="00023AC8" w:rsidP="00023AC8">
      <w:pPr>
        <w:tabs>
          <w:tab w:val="left" w:pos="2033"/>
        </w:tabs>
        <w:bidi/>
        <w:jc w:val="both"/>
        <w:rPr>
          <w:rFonts w:ascii="Adobe Arabic" w:hAnsi="Adobe Arabic" w:cs="Adobe Arabic"/>
          <w:sz w:val="32"/>
          <w:szCs w:val="32"/>
          <w:rtl/>
        </w:rPr>
      </w:pPr>
      <w:r>
        <w:rPr>
          <w:rFonts w:ascii="Adobe Arabic" w:hAnsi="Adobe Arabic" w:cs="Adobe Arabic"/>
          <w:sz w:val="32"/>
          <w:szCs w:val="32"/>
          <w:rtl/>
        </w:rPr>
        <w:t xml:space="preserve">           </w:t>
      </w:r>
      <w:r w:rsidR="006734A1" w:rsidRPr="006734A1">
        <w:rPr>
          <w:rFonts w:ascii="Adobe Arabic" w:hAnsi="Adobe Arabic" w:cs="Adobe Arabic"/>
          <w:sz w:val="32"/>
          <w:szCs w:val="32"/>
          <w:rtl/>
        </w:rPr>
        <w:t xml:space="preserve">        </w:t>
      </w:r>
    </w:p>
    <w:p w:rsidR="006734A1" w:rsidRPr="006734A1" w:rsidRDefault="006734A1" w:rsidP="006734A1">
      <w:pPr>
        <w:bidi/>
        <w:jc w:val="both"/>
        <w:rPr>
          <w:rFonts w:ascii="Adobe Arabic" w:hAnsi="Adobe Arabic" w:cs="Adobe Arabic"/>
          <w:b/>
          <w:bCs/>
          <w:sz w:val="32"/>
          <w:szCs w:val="32"/>
          <w:rtl/>
        </w:rPr>
      </w:pPr>
      <w:r w:rsidRPr="006734A1">
        <w:rPr>
          <w:rFonts w:ascii="Adobe Arabic" w:hAnsi="Adobe Arabic" w:cs="Adobe Arabic"/>
          <w:b/>
          <w:bCs/>
          <w:sz w:val="32"/>
          <w:szCs w:val="32"/>
          <w:rtl/>
        </w:rPr>
        <w:t>4/ رقمنة ومونتاج المجموعة الخاصة بإدارة مهرجان تستور بالتنسيق مع الأستاذ رياض لملوم :</w:t>
      </w:r>
    </w:p>
    <w:p w:rsidR="006734A1" w:rsidRPr="006734A1" w:rsidRDefault="006734A1" w:rsidP="006734A1">
      <w:pPr>
        <w:pStyle w:val="Paragraphedeliste"/>
        <w:numPr>
          <w:ilvl w:val="0"/>
          <w:numId w:val="2"/>
        </w:numPr>
        <w:bidi/>
        <w:jc w:val="both"/>
        <w:rPr>
          <w:rFonts w:ascii="Adobe Arabic" w:hAnsi="Adobe Arabic" w:cs="Adobe Arabic"/>
          <w:sz w:val="32"/>
          <w:szCs w:val="32"/>
        </w:rPr>
      </w:pPr>
      <w:r w:rsidRPr="006734A1">
        <w:rPr>
          <w:rFonts w:ascii="Adobe Arabic" w:hAnsi="Adobe Arabic" w:cs="Adobe Arabic"/>
          <w:sz w:val="32"/>
          <w:szCs w:val="32"/>
          <w:rtl/>
        </w:rPr>
        <w:t xml:space="preserve">رقمنة 35 شريط كاسات فيديو.  </w:t>
      </w:r>
    </w:p>
    <w:p w:rsidR="006734A1" w:rsidRPr="006734A1" w:rsidRDefault="006734A1" w:rsidP="006734A1">
      <w:pPr>
        <w:pStyle w:val="Paragraphedeliste"/>
        <w:numPr>
          <w:ilvl w:val="0"/>
          <w:numId w:val="2"/>
        </w:numPr>
        <w:bidi/>
        <w:jc w:val="both"/>
        <w:rPr>
          <w:rFonts w:ascii="Adobe Arabic" w:hAnsi="Adobe Arabic" w:cs="Adobe Arabic"/>
          <w:sz w:val="32"/>
          <w:szCs w:val="32"/>
        </w:rPr>
      </w:pPr>
      <w:r w:rsidRPr="006734A1">
        <w:rPr>
          <w:rFonts w:ascii="Adobe Arabic" w:hAnsi="Adobe Arabic" w:cs="Adobe Arabic"/>
          <w:sz w:val="32"/>
          <w:szCs w:val="32"/>
          <w:rtl/>
        </w:rPr>
        <w:t>توليف أو تركيب 25 عرض موسيقي.</w:t>
      </w:r>
    </w:p>
    <w:p w:rsidR="006734A1" w:rsidRPr="006734A1" w:rsidRDefault="006734A1" w:rsidP="006734A1">
      <w:pPr>
        <w:pStyle w:val="Paragraphedeliste"/>
        <w:bidi/>
        <w:jc w:val="both"/>
        <w:rPr>
          <w:rFonts w:ascii="Adobe Arabic" w:hAnsi="Adobe Arabic" w:cs="Adobe Arabic"/>
          <w:sz w:val="32"/>
          <w:szCs w:val="32"/>
          <w:rtl/>
        </w:rPr>
      </w:pPr>
    </w:p>
    <w:p w:rsidR="006734A1" w:rsidRDefault="006734A1" w:rsidP="006734A1">
      <w:pPr>
        <w:pStyle w:val="Paragraphedeliste"/>
        <w:bidi/>
        <w:jc w:val="both"/>
        <w:rPr>
          <w:rFonts w:ascii="Adobe Arabic" w:hAnsi="Adobe Arabic" w:cs="Adobe Arabic"/>
          <w:sz w:val="32"/>
          <w:szCs w:val="32"/>
        </w:rPr>
      </w:pPr>
    </w:p>
    <w:p w:rsidR="006734A1" w:rsidRDefault="006734A1" w:rsidP="006734A1">
      <w:pPr>
        <w:pStyle w:val="Paragraphedeliste"/>
        <w:bidi/>
        <w:jc w:val="both"/>
        <w:rPr>
          <w:rFonts w:ascii="Adobe Arabic" w:hAnsi="Adobe Arabic" w:cs="Adobe Arabic"/>
          <w:sz w:val="32"/>
          <w:szCs w:val="32"/>
        </w:rPr>
      </w:pPr>
    </w:p>
    <w:p w:rsidR="006734A1" w:rsidRDefault="006734A1" w:rsidP="006734A1">
      <w:pPr>
        <w:pStyle w:val="Paragraphedeliste"/>
        <w:bidi/>
        <w:jc w:val="both"/>
        <w:rPr>
          <w:rFonts w:ascii="Adobe Arabic" w:hAnsi="Adobe Arabic" w:cs="Adobe Arabic"/>
          <w:sz w:val="32"/>
          <w:szCs w:val="32"/>
        </w:rPr>
      </w:pPr>
    </w:p>
    <w:p w:rsidR="006734A1" w:rsidRDefault="006734A1" w:rsidP="006734A1">
      <w:pPr>
        <w:pStyle w:val="Paragraphedeliste"/>
        <w:bidi/>
        <w:jc w:val="both"/>
        <w:rPr>
          <w:rFonts w:ascii="Adobe Arabic" w:hAnsi="Adobe Arabic" w:cs="Adobe Arabic"/>
          <w:sz w:val="32"/>
          <w:szCs w:val="32"/>
        </w:rPr>
      </w:pPr>
    </w:p>
    <w:p w:rsidR="006734A1" w:rsidRDefault="006734A1" w:rsidP="006734A1">
      <w:pPr>
        <w:pStyle w:val="Paragraphedeliste"/>
        <w:bidi/>
        <w:jc w:val="both"/>
        <w:rPr>
          <w:rFonts w:ascii="Adobe Arabic" w:hAnsi="Adobe Arabic" w:cs="Adobe Arabic"/>
          <w:sz w:val="32"/>
          <w:szCs w:val="32"/>
        </w:rPr>
      </w:pPr>
    </w:p>
    <w:p w:rsidR="006734A1" w:rsidRDefault="006734A1" w:rsidP="006734A1">
      <w:pPr>
        <w:pStyle w:val="Paragraphedeliste"/>
        <w:bidi/>
        <w:jc w:val="both"/>
        <w:rPr>
          <w:rFonts w:ascii="Adobe Arabic" w:hAnsi="Adobe Arabic" w:cs="Adobe Arabic"/>
          <w:sz w:val="32"/>
          <w:szCs w:val="32"/>
        </w:rPr>
      </w:pPr>
    </w:p>
    <w:p w:rsidR="00E002A7" w:rsidRDefault="00E002A7" w:rsidP="00E002A7">
      <w:pPr>
        <w:pStyle w:val="Paragraphedeliste"/>
        <w:bidi/>
        <w:jc w:val="both"/>
        <w:rPr>
          <w:rFonts w:ascii="Adobe Arabic" w:hAnsi="Adobe Arabic" w:cs="Adobe Arabic"/>
          <w:sz w:val="32"/>
          <w:szCs w:val="32"/>
        </w:rPr>
      </w:pPr>
    </w:p>
    <w:p w:rsidR="00E002A7" w:rsidRDefault="00E002A7" w:rsidP="00E002A7">
      <w:pPr>
        <w:pStyle w:val="Paragraphedeliste"/>
        <w:bidi/>
        <w:jc w:val="both"/>
        <w:rPr>
          <w:rFonts w:ascii="Adobe Arabic" w:hAnsi="Adobe Arabic" w:cs="Adobe Arabic"/>
          <w:sz w:val="32"/>
          <w:szCs w:val="32"/>
        </w:rPr>
      </w:pPr>
    </w:p>
    <w:p w:rsidR="00E002A7" w:rsidRDefault="00E002A7" w:rsidP="00E002A7">
      <w:pPr>
        <w:pStyle w:val="Paragraphedeliste"/>
        <w:bidi/>
        <w:jc w:val="both"/>
        <w:rPr>
          <w:rFonts w:ascii="Adobe Arabic" w:hAnsi="Adobe Arabic" w:cs="Adobe Arabic"/>
          <w:sz w:val="32"/>
          <w:szCs w:val="32"/>
        </w:rPr>
      </w:pPr>
    </w:p>
    <w:p w:rsidR="00E002A7" w:rsidRDefault="00E002A7" w:rsidP="00E002A7">
      <w:pPr>
        <w:pStyle w:val="Paragraphedeliste"/>
        <w:bidi/>
        <w:jc w:val="both"/>
        <w:rPr>
          <w:rFonts w:ascii="Adobe Arabic" w:hAnsi="Adobe Arabic" w:cs="Adobe Arabic"/>
          <w:sz w:val="32"/>
          <w:szCs w:val="32"/>
        </w:rPr>
      </w:pPr>
    </w:p>
    <w:p w:rsidR="006734A1" w:rsidRPr="00CC0C66" w:rsidRDefault="006734A1" w:rsidP="006734A1">
      <w:pPr>
        <w:bidi/>
        <w:jc w:val="both"/>
        <w:rPr>
          <w:rFonts w:ascii="Adobe Arabic" w:hAnsi="Adobe Arabic" w:cs="Adobe Arabic"/>
          <w:b/>
          <w:bCs/>
          <w:sz w:val="32"/>
          <w:szCs w:val="32"/>
        </w:rPr>
      </w:pPr>
      <w:r w:rsidRPr="006734A1">
        <w:rPr>
          <w:rFonts w:ascii="Adobe Arabic" w:hAnsi="Adobe Arabic" w:cs="Adobe Arabic"/>
          <w:b/>
          <w:bCs/>
          <w:sz w:val="28"/>
          <w:szCs w:val="28"/>
          <w:rtl/>
        </w:rPr>
        <w:lastRenderedPageBreak/>
        <w:t>5</w:t>
      </w:r>
      <w:r w:rsidRPr="00CC0C66">
        <w:rPr>
          <w:rFonts w:ascii="Adobe Arabic" w:hAnsi="Adobe Arabic" w:cs="Adobe Arabic"/>
          <w:b/>
          <w:bCs/>
          <w:sz w:val="32"/>
          <w:szCs w:val="32"/>
          <w:rtl/>
        </w:rPr>
        <w:t xml:space="preserve">/ إحصائيات حول رقمنة التسجيلات الخاصة بالخزينة </w:t>
      </w:r>
      <w:r w:rsidRPr="00CC0C66">
        <w:rPr>
          <w:rFonts w:ascii="Adobe Arabic" w:hAnsi="Adobe Arabic" w:cs="Adobe Arabic"/>
          <w:sz w:val="32"/>
          <w:szCs w:val="32"/>
          <w:rtl/>
        </w:rPr>
        <w:t>(أنظر الجدول والرسومات البيانية التالية) :</w:t>
      </w:r>
    </w:p>
    <w:tbl>
      <w:tblPr>
        <w:tblStyle w:val="Listeclaire-Accent5"/>
        <w:bidiVisual/>
        <w:tblW w:w="9865" w:type="dxa"/>
        <w:tblLook w:val="0000"/>
      </w:tblPr>
      <w:tblGrid>
        <w:gridCol w:w="1912"/>
        <w:gridCol w:w="1680"/>
        <w:gridCol w:w="1984"/>
        <w:gridCol w:w="2307"/>
        <w:gridCol w:w="1982"/>
      </w:tblGrid>
      <w:tr w:rsidR="006734A1" w:rsidRPr="006734A1" w:rsidTr="006734A1">
        <w:trPr>
          <w:cnfStyle w:val="000000100000"/>
          <w:trHeight w:val="668"/>
        </w:trPr>
        <w:tc>
          <w:tcPr>
            <w:cnfStyle w:val="000010000000"/>
            <w:tcW w:w="1912" w:type="dxa"/>
            <w:shd w:val="clear" w:color="auto" w:fill="7F7F7F" w:themeFill="text1" w:themeFillTint="80"/>
          </w:tcPr>
          <w:p w:rsidR="006734A1" w:rsidRPr="006734A1" w:rsidRDefault="006734A1" w:rsidP="00241B54">
            <w:pPr>
              <w:bidi/>
              <w:jc w:val="both"/>
              <w:rPr>
                <w:rFonts w:ascii="Adobe Arabic" w:hAnsi="Adobe Arabic" w:cs="Adobe Arabic"/>
                <w:b/>
                <w:bCs/>
                <w:sz w:val="32"/>
                <w:szCs w:val="32"/>
                <w:rtl/>
              </w:rPr>
            </w:pPr>
            <w:r w:rsidRPr="006734A1">
              <w:rPr>
                <w:rFonts w:ascii="Adobe Arabic" w:hAnsi="Adobe Arabic" w:cs="Adobe Arabic"/>
                <w:b/>
                <w:bCs/>
                <w:sz w:val="32"/>
                <w:szCs w:val="32"/>
                <w:rtl/>
              </w:rPr>
              <w:t>طبيعة الركيزة</w:t>
            </w:r>
          </w:p>
        </w:tc>
        <w:tc>
          <w:tcPr>
            <w:tcW w:w="1680" w:type="dxa"/>
            <w:shd w:val="clear" w:color="auto" w:fill="7F7F7F" w:themeFill="text1" w:themeFillTint="80"/>
          </w:tcPr>
          <w:p w:rsidR="006734A1" w:rsidRPr="006734A1" w:rsidRDefault="006734A1" w:rsidP="00241B54">
            <w:pPr>
              <w:bidi/>
              <w:jc w:val="both"/>
              <w:cnfStyle w:val="000000100000"/>
              <w:rPr>
                <w:rFonts w:ascii="Adobe Arabic" w:hAnsi="Adobe Arabic" w:cs="Adobe Arabic"/>
                <w:b/>
                <w:bCs/>
                <w:sz w:val="32"/>
                <w:szCs w:val="32"/>
                <w:rtl/>
              </w:rPr>
            </w:pPr>
            <w:r w:rsidRPr="006734A1">
              <w:rPr>
                <w:rFonts w:ascii="Adobe Arabic" w:hAnsi="Adobe Arabic" w:cs="Adobe Arabic"/>
                <w:b/>
                <w:bCs/>
                <w:sz w:val="32"/>
                <w:szCs w:val="32"/>
                <w:rtl/>
              </w:rPr>
              <w:t>العدد الجملي</w:t>
            </w:r>
          </w:p>
        </w:tc>
        <w:tc>
          <w:tcPr>
            <w:cnfStyle w:val="000010000000"/>
            <w:tcW w:w="1984" w:type="dxa"/>
            <w:shd w:val="clear" w:color="auto" w:fill="7F7F7F" w:themeFill="text1" w:themeFillTint="80"/>
          </w:tcPr>
          <w:p w:rsidR="006734A1" w:rsidRPr="006734A1" w:rsidRDefault="006734A1" w:rsidP="006734A1">
            <w:pPr>
              <w:bidi/>
              <w:rPr>
                <w:rFonts w:ascii="Adobe Arabic" w:hAnsi="Adobe Arabic" w:cs="Adobe Arabic"/>
                <w:b/>
                <w:bCs/>
                <w:sz w:val="32"/>
                <w:szCs w:val="32"/>
                <w:rtl/>
              </w:rPr>
            </w:pPr>
            <w:r w:rsidRPr="006734A1">
              <w:rPr>
                <w:rFonts w:ascii="Adobe Arabic" w:hAnsi="Adobe Arabic" w:cs="Adobe Arabic" w:hint="cs"/>
                <w:b/>
                <w:bCs/>
                <w:sz w:val="32"/>
                <w:szCs w:val="32"/>
                <w:rtl/>
              </w:rPr>
              <w:t>عدد الوثائق المرقمنة من سنة 2009 إلى 2014</w:t>
            </w:r>
          </w:p>
        </w:tc>
        <w:tc>
          <w:tcPr>
            <w:tcW w:w="2307" w:type="dxa"/>
            <w:shd w:val="clear" w:color="auto" w:fill="7F7F7F" w:themeFill="text1" w:themeFillTint="80"/>
          </w:tcPr>
          <w:p w:rsidR="006734A1" w:rsidRPr="006734A1" w:rsidRDefault="006734A1" w:rsidP="00AB6483">
            <w:pPr>
              <w:bidi/>
              <w:cnfStyle w:val="000000100000"/>
              <w:rPr>
                <w:rFonts w:ascii="Adobe Arabic" w:hAnsi="Adobe Arabic" w:cs="Adobe Arabic"/>
                <w:b/>
                <w:bCs/>
                <w:sz w:val="32"/>
                <w:szCs w:val="32"/>
                <w:rtl/>
              </w:rPr>
            </w:pPr>
            <w:r w:rsidRPr="006734A1">
              <w:rPr>
                <w:rFonts w:ascii="Adobe Arabic" w:hAnsi="Adobe Arabic" w:cs="Adobe Arabic"/>
                <w:b/>
                <w:bCs/>
                <w:sz w:val="32"/>
                <w:szCs w:val="32"/>
                <w:rtl/>
              </w:rPr>
              <w:t xml:space="preserve">عدد الوثائق </w:t>
            </w:r>
            <w:proofErr w:type="spellStart"/>
            <w:r w:rsidRPr="006734A1">
              <w:rPr>
                <w:rFonts w:ascii="Adobe Arabic" w:hAnsi="Adobe Arabic" w:cs="Adobe Arabic"/>
                <w:b/>
                <w:bCs/>
                <w:sz w:val="32"/>
                <w:szCs w:val="32"/>
                <w:rtl/>
              </w:rPr>
              <w:t>المرقمنة</w:t>
            </w:r>
            <w:proofErr w:type="spellEnd"/>
            <w:r w:rsidRPr="006734A1">
              <w:rPr>
                <w:rFonts w:ascii="Adobe Arabic" w:hAnsi="Adobe Arabic" w:cs="Adobe Arabic"/>
                <w:b/>
                <w:bCs/>
                <w:sz w:val="32"/>
                <w:szCs w:val="32"/>
                <w:rtl/>
              </w:rPr>
              <w:t xml:space="preserve"> </w:t>
            </w:r>
            <w:r w:rsidR="00AB6483">
              <w:rPr>
                <w:rFonts w:ascii="Adobe Arabic" w:hAnsi="Adobe Arabic" w:cs="Adobe Arabic" w:hint="cs"/>
                <w:b/>
                <w:bCs/>
                <w:sz w:val="32"/>
                <w:szCs w:val="32"/>
                <w:rtl/>
              </w:rPr>
              <w:t>إلى حدود 30 نوفمبر 2015</w:t>
            </w:r>
          </w:p>
        </w:tc>
        <w:tc>
          <w:tcPr>
            <w:cnfStyle w:val="000010000000"/>
            <w:tcW w:w="1982" w:type="dxa"/>
            <w:shd w:val="clear" w:color="auto" w:fill="7F7F7F" w:themeFill="text1" w:themeFillTint="80"/>
          </w:tcPr>
          <w:p w:rsidR="006734A1" w:rsidRPr="006734A1" w:rsidRDefault="006734A1" w:rsidP="006734A1">
            <w:pPr>
              <w:bidi/>
              <w:rPr>
                <w:rFonts w:ascii="Adobe Arabic" w:hAnsi="Adobe Arabic" w:cs="Adobe Arabic"/>
                <w:b/>
                <w:bCs/>
                <w:sz w:val="32"/>
                <w:szCs w:val="32"/>
                <w:rtl/>
              </w:rPr>
            </w:pPr>
            <w:r w:rsidRPr="006734A1">
              <w:rPr>
                <w:rFonts w:ascii="Adobe Arabic" w:hAnsi="Adobe Arabic" w:cs="Adobe Arabic"/>
                <w:b/>
                <w:bCs/>
                <w:sz w:val="32"/>
                <w:szCs w:val="32"/>
                <w:rtl/>
              </w:rPr>
              <w:t>المجموع الغير مرقمن</w:t>
            </w:r>
          </w:p>
        </w:tc>
      </w:tr>
      <w:tr w:rsidR="006734A1" w:rsidRPr="006734A1" w:rsidTr="006734A1">
        <w:trPr>
          <w:trHeight w:val="668"/>
        </w:trPr>
        <w:tc>
          <w:tcPr>
            <w:cnfStyle w:val="000010000000"/>
            <w:tcW w:w="1912" w:type="dxa"/>
            <w:shd w:val="clear" w:color="auto" w:fill="D9D9D9" w:themeFill="background1" w:themeFillShade="D9"/>
          </w:tcPr>
          <w:p w:rsidR="006734A1" w:rsidRPr="006734A1" w:rsidRDefault="006734A1" w:rsidP="00241B54">
            <w:pPr>
              <w:bidi/>
              <w:jc w:val="both"/>
              <w:rPr>
                <w:rFonts w:ascii="Adobe Arabic" w:hAnsi="Adobe Arabic" w:cs="Adobe Arabic"/>
                <w:b/>
                <w:bCs/>
                <w:sz w:val="28"/>
                <w:szCs w:val="28"/>
                <w:rtl/>
              </w:rPr>
            </w:pPr>
            <w:r w:rsidRPr="006734A1">
              <w:rPr>
                <w:rFonts w:ascii="Adobe Arabic" w:hAnsi="Adobe Arabic" w:cs="Adobe Arabic"/>
                <w:b/>
                <w:bCs/>
                <w:sz w:val="28"/>
                <w:szCs w:val="28"/>
                <w:rtl/>
              </w:rPr>
              <w:t>أشرطة ممغنطة</w:t>
            </w:r>
          </w:p>
        </w:tc>
        <w:tc>
          <w:tcPr>
            <w:tcW w:w="1680" w:type="dxa"/>
          </w:tcPr>
          <w:p w:rsidR="006734A1" w:rsidRPr="006734A1" w:rsidRDefault="006734A1" w:rsidP="00241B54">
            <w:pPr>
              <w:bidi/>
              <w:jc w:val="both"/>
              <w:cnfStyle w:val="000000000000"/>
              <w:rPr>
                <w:rFonts w:ascii="Adobe Arabic" w:hAnsi="Adobe Arabic" w:cs="Adobe Arabic"/>
                <w:b/>
                <w:bCs/>
                <w:sz w:val="28"/>
                <w:szCs w:val="28"/>
                <w:rtl/>
              </w:rPr>
            </w:pPr>
            <w:r w:rsidRPr="006734A1">
              <w:rPr>
                <w:rFonts w:ascii="Adobe Arabic" w:hAnsi="Adobe Arabic" w:cs="Adobe Arabic"/>
                <w:b/>
                <w:bCs/>
                <w:sz w:val="28"/>
                <w:szCs w:val="28"/>
                <w:rtl/>
              </w:rPr>
              <w:t>2240</w:t>
            </w:r>
          </w:p>
        </w:tc>
        <w:tc>
          <w:tcPr>
            <w:cnfStyle w:val="000010000000"/>
            <w:tcW w:w="1984" w:type="dxa"/>
          </w:tcPr>
          <w:p w:rsidR="006734A1" w:rsidRPr="006734A1" w:rsidRDefault="006734A1" w:rsidP="00241B54">
            <w:pPr>
              <w:bidi/>
              <w:jc w:val="both"/>
              <w:rPr>
                <w:rFonts w:ascii="Adobe Arabic" w:hAnsi="Adobe Arabic" w:cs="Adobe Arabic"/>
                <w:b/>
                <w:bCs/>
                <w:sz w:val="28"/>
                <w:szCs w:val="28"/>
                <w:rtl/>
              </w:rPr>
            </w:pPr>
            <w:r w:rsidRPr="006734A1">
              <w:rPr>
                <w:rFonts w:ascii="Adobe Arabic" w:hAnsi="Adobe Arabic" w:cs="Adobe Arabic"/>
                <w:b/>
                <w:bCs/>
                <w:sz w:val="28"/>
                <w:szCs w:val="28"/>
              </w:rPr>
              <w:t>694</w:t>
            </w:r>
          </w:p>
        </w:tc>
        <w:tc>
          <w:tcPr>
            <w:tcW w:w="2307" w:type="dxa"/>
          </w:tcPr>
          <w:p w:rsidR="006734A1" w:rsidRPr="006734A1" w:rsidRDefault="006734A1" w:rsidP="00241B54">
            <w:pPr>
              <w:bidi/>
              <w:jc w:val="both"/>
              <w:cnfStyle w:val="000000000000"/>
              <w:rPr>
                <w:rFonts w:ascii="Adobe Arabic" w:hAnsi="Adobe Arabic" w:cs="Adobe Arabic"/>
                <w:b/>
                <w:bCs/>
                <w:sz w:val="28"/>
                <w:szCs w:val="28"/>
                <w:rtl/>
              </w:rPr>
            </w:pPr>
            <w:r w:rsidRPr="006734A1">
              <w:rPr>
                <w:rFonts w:ascii="Adobe Arabic" w:hAnsi="Adobe Arabic" w:cs="Adobe Arabic"/>
                <w:b/>
                <w:bCs/>
                <w:sz w:val="28"/>
                <w:szCs w:val="28"/>
                <w:rtl/>
              </w:rPr>
              <w:t>148</w:t>
            </w:r>
          </w:p>
        </w:tc>
        <w:tc>
          <w:tcPr>
            <w:cnfStyle w:val="000010000000"/>
            <w:tcW w:w="1982" w:type="dxa"/>
          </w:tcPr>
          <w:p w:rsidR="006734A1" w:rsidRPr="006734A1" w:rsidRDefault="006734A1" w:rsidP="00241B54">
            <w:pPr>
              <w:bidi/>
              <w:jc w:val="both"/>
              <w:rPr>
                <w:rFonts w:ascii="Adobe Arabic" w:hAnsi="Adobe Arabic" w:cs="Adobe Arabic"/>
                <w:b/>
                <w:bCs/>
                <w:sz w:val="28"/>
                <w:szCs w:val="28"/>
                <w:rtl/>
              </w:rPr>
            </w:pPr>
            <w:r w:rsidRPr="006734A1">
              <w:rPr>
                <w:rFonts w:ascii="Adobe Arabic" w:hAnsi="Adobe Arabic" w:cs="Adobe Arabic"/>
                <w:b/>
                <w:bCs/>
                <w:sz w:val="28"/>
                <w:szCs w:val="28"/>
                <w:rtl/>
              </w:rPr>
              <w:t>1398</w:t>
            </w:r>
          </w:p>
        </w:tc>
      </w:tr>
      <w:tr w:rsidR="006734A1" w:rsidRPr="006734A1" w:rsidTr="006734A1">
        <w:trPr>
          <w:cnfStyle w:val="000000100000"/>
          <w:trHeight w:val="668"/>
        </w:trPr>
        <w:tc>
          <w:tcPr>
            <w:cnfStyle w:val="000010000000"/>
            <w:tcW w:w="1912" w:type="dxa"/>
            <w:shd w:val="clear" w:color="auto" w:fill="D9D9D9" w:themeFill="background1" w:themeFillShade="D9"/>
          </w:tcPr>
          <w:p w:rsidR="006734A1" w:rsidRPr="006734A1" w:rsidRDefault="006734A1" w:rsidP="00241B54">
            <w:pPr>
              <w:bidi/>
              <w:jc w:val="both"/>
              <w:rPr>
                <w:rFonts w:ascii="Adobe Arabic" w:hAnsi="Adobe Arabic" w:cs="Adobe Arabic"/>
                <w:b/>
                <w:bCs/>
                <w:sz w:val="28"/>
                <w:szCs w:val="28"/>
                <w:rtl/>
              </w:rPr>
            </w:pPr>
            <w:r w:rsidRPr="006734A1">
              <w:rPr>
                <w:rFonts w:ascii="Adobe Arabic" w:hAnsi="Adobe Arabic" w:cs="Adobe Arabic"/>
                <w:b/>
                <w:bCs/>
                <w:sz w:val="28"/>
                <w:szCs w:val="28"/>
                <w:rtl/>
              </w:rPr>
              <w:t>أشرطة كاسات رقمية</w:t>
            </w:r>
          </w:p>
        </w:tc>
        <w:tc>
          <w:tcPr>
            <w:tcW w:w="1680" w:type="dxa"/>
          </w:tcPr>
          <w:p w:rsidR="006734A1" w:rsidRPr="006734A1" w:rsidRDefault="006734A1" w:rsidP="00241B54">
            <w:pPr>
              <w:bidi/>
              <w:jc w:val="both"/>
              <w:cnfStyle w:val="000000100000"/>
              <w:rPr>
                <w:rFonts w:ascii="Adobe Arabic" w:hAnsi="Adobe Arabic" w:cs="Adobe Arabic"/>
                <w:b/>
                <w:bCs/>
                <w:sz w:val="28"/>
                <w:szCs w:val="28"/>
                <w:rtl/>
              </w:rPr>
            </w:pPr>
            <w:r w:rsidRPr="006734A1">
              <w:rPr>
                <w:rFonts w:ascii="Adobe Arabic" w:hAnsi="Adobe Arabic" w:cs="Adobe Arabic"/>
                <w:b/>
                <w:bCs/>
                <w:sz w:val="28"/>
                <w:szCs w:val="28"/>
                <w:rtl/>
              </w:rPr>
              <w:t>1400</w:t>
            </w:r>
          </w:p>
        </w:tc>
        <w:tc>
          <w:tcPr>
            <w:cnfStyle w:val="000010000000"/>
            <w:tcW w:w="1984" w:type="dxa"/>
          </w:tcPr>
          <w:p w:rsidR="006734A1" w:rsidRPr="006734A1" w:rsidRDefault="006734A1" w:rsidP="00241B54">
            <w:pPr>
              <w:bidi/>
              <w:jc w:val="both"/>
              <w:rPr>
                <w:rFonts w:ascii="Adobe Arabic" w:hAnsi="Adobe Arabic" w:cs="Adobe Arabic"/>
                <w:b/>
                <w:bCs/>
                <w:sz w:val="28"/>
                <w:szCs w:val="28"/>
                <w:rtl/>
              </w:rPr>
            </w:pPr>
            <w:r w:rsidRPr="006734A1">
              <w:rPr>
                <w:rFonts w:ascii="Adobe Arabic" w:hAnsi="Adobe Arabic" w:cs="Adobe Arabic"/>
                <w:b/>
                <w:bCs/>
                <w:sz w:val="28"/>
                <w:szCs w:val="28"/>
              </w:rPr>
              <w:t>725</w:t>
            </w:r>
          </w:p>
        </w:tc>
        <w:tc>
          <w:tcPr>
            <w:tcW w:w="2307" w:type="dxa"/>
          </w:tcPr>
          <w:p w:rsidR="006734A1" w:rsidRPr="006734A1" w:rsidRDefault="006734A1" w:rsidP="00241B54">
            <w:pPr>
              <w:bidi/>
              <w:jc w:val="both"/>
              <w:cnfStyle w:val="000000100000"/>
              <w:rPr>
                <w:rFonts w:ascii="Adobe Arabic" w:hAnsi="Adobe Arabic" w:cs="Adobe Arabic"/>
                <w:b/>
                <w:bCs/>
                <w:sz w:val="28"/>
                <w:szCs w:val="28"/>
                <w:rtl/>
              </w:rPr>
            </w:pPr>
            <w:r w:rsidRPr="006734A1">
              <w:rPr>
                <w:rFonts w:ascii="Adobe Arabic" w:hAnsi="Adobe Arabic" w:cs="Adobe Arabic"/>
                <w:b/>
                <w:bCs/>
                <w:sz w:val="28"/>
                <w:szCs w:val="28"/>
                <w:rtl/>
              </w:rPr>
              <w:t>140</w:t>
            </w:r>
          </w:p>
        </w:tc>
        <w:tc>
          <w:tcPr>
            <w:cnfStyle w:val="000010000000"/>
            <w:tcW w:w="1982" w:type="dxa"/>
          </w:tcPr>
          <w:p w:rsidR="006734A1" w:rsidRPr="006734A1" w:rsidRDefault="006734A1" w:rsidP="00241B54">
            <w:pPr>
              <w:bidi/>
              <w:jc w:val="both"/>
              <w:rPr>
                <w:rFonts w:ascii="Adobe Arabic" w:hAnsi="Adobe Arabic" w:cs="Adobe Arabic"/>
                <w:b/>
                <w:bCs/>
                <w:sz w:val="28"/>
                <w:szCs w:val="28"/>
                <w:rtl/>
              </w:rPr>
            </w:pPr>
            <w:r w:rsidRPr="006734A1">
              <w:rPr>
                <w:rFonts w:ascii="Adobe Arabic" w:hAnsi="Adobe Arabic" w:cs="Adobe Arabic"/>
                <w:b/>
                <w:bCs/>
                <w:sz w:val="28"/>
                <w:szCs w:val="28"/>
                <w:rtl/>
              </w:rPr>
              <w:t>535</w:t>
            </w:r>
          </w:p>
        </w:tc>
      </w:tr>
      <w:tr w:rsidR="006734A1" w:rsidRPr="006734A1" w:rsidTr="006734A1">
        <w:trPr>
          <w:trHeight w:val="668"/>
        </w:trPr>
        <w:tc>
          <w:tcPr>
            <w:cnfStyle w:val="000010000000"/>
            <w:tcW w:w="1912" w:type="dxa"/>
            <w:shd w:val="clear" w:color="auto" w:fill="D9D9D9" w:themeFill="background1" w:themeFillShade="D9"/>
          </w:tcPr>
          <w:p w:rsidR="006734A1" w:rsidRPr="006734A1" w:rsidRDefault="006734A1" w:rsidP="00241B54">
            <w:pPr>
              <w:bidi/>
              <w:jc w:val="both"/>
              <w:rPr>
                <w:rFonts w:ascii="Adobe Arabic" w:hAnsi="Adobe Arabic" w:cs="Adobe Arabic"/>
                <w:b/>
                <w:bCs/>
                <w:sz w:val="28"/>
                <w:szCs w:val="28"/>
                <w:rtl/>
              </w:rPr>
            </w:pPr>
            <w:r w:rsidRPr="006734A1">
              <w:rPr>
                <w:rFonts w:ascii="Adobe Arabic" w:hAnsi="Adobe Arabic" w:cs="Adobe Arabic"/>
                <w:b/>
                <w:bCs/>
                <w:sz w:val="28"/>
                <w:szCs w:val="28"/>
                <w:rtl/>
              </w:rPr>
              <w:t>أشرطة كاسات فيديو</w:t>
            </w:r>
          </w:p>
        </w:tc>
        <w:tc>
          <w:tcPr>
            <w:tcW w:w="1680" w:type="dxa"/>
          </w:tcPr>
          <w:p w:rsidR="006734A1" w:rsidRPr="006734A1" w:rsidRDefault="006734A1" w:rsidP="00241B54">
            <w:pPr>
              <w:bidi/>
              <w:jc w:val="both"/>
              <w:cnfStyle w:val="000000000000"/>
              <w:rPr>
                <w:rFonts w:ascii="Adobe Arabic" w:hAnsi="Adobe Arabic" w:cs="Adobe Arabic"/>
                <w:b/>
                <w:bCs/>
                <w:sz w:val="28"/>
                <w:szCs w:val="28"/>
                <w:rtl/>
              </w:rPr>
            </w:pPr>
            <w:r w:rsidRPr="006734A1">
              <w:rPr>
                <w:rFonts w:ascii="Adobe Arabic" w:hAnsi="Adobe Arabic" w:cs="Adobe Arabic"/>
                <w:b/>
                <w:bCs/>
                <w:sz w:val="28"/>
                <w:szCs w:val="28"/>
                <w:rtl/>
              </w:rPr>
              <w:t>977</w:t>
            </w:r>
          </w:p>
        </w:tc>
        <w:tc>
          <w:tcPr>
            <w:cnfStyle w:val="000010000000"/>
            <w:tcW w:w="1984" w:type="dxa"/>
          </w:tcPr>
          <w:p w:rsidR="006734A1" w:rsidRPr="006734A1" w:rsidRDefault="006734A1" w:rsidP="00241B54">
            <w:pPr>
              <w:bidi/>
              <w:jc w:val="both"/>
              <w:rPr>
                <w:rFonts w:ascii="Adobe Arabic" w:hAnsi="Adobe Arabic" w:cs="Adobe Arabic"/>
                <w:b/>
                <w:bCs/>
                <w:sz w:val="28"/>
                <w:szCs w:val="28"/>
                <w:rtl/>
              </w:rPr>
            </w:pPr>
            <w:r w:rsidRPr="006734A1">
              <w:rPr>
                <w:rFonts w:ascii="Adobe Arabic" w:hAnsi="Adobe Arabic" w:cs="Adobe Arabic"/>
                <w:b/>
                <w:bCs/>
                <w:sz w:val="28"/>
                <w:szCs w:val="28"/>
              </w:rPr>
              <w:t>186</w:t>
            </w:r>
          </w:p>
        </w:tc>
        <w:tc>
          <w:tcPr>
            <w:tcW w:w="2307" w:type="dxa"/>
          </w:tcPr>
          <w:p w:rsidR="006734A1" w:rsidRPr="006734A1" w:rsidRDefault="006734A1" w:rsidP="00241B54">
            <w:pPr>
              <w:bidi/>
              <w:jc w:val="both"/>
              <w:cnfStyle w:val="000000000000"/>
              <w:rPr>
                <w:rFonts w:ascii="Adobe Arabic" w:hAnsi="Adobe Arabic" w:cs="Adobe Arabic"/>
                <w:b/>
                <w:bCs/>
                <w:sz w:val="28"/>
                <w:szCs w:val="28"/>
                <w:rtl/>
              </w:rPr>
            </w:pPr>
            <w:r w:rsidRPr="006734A1">
              <w:rPr>
                <w:rFonts w:ascii="Adobe Arabic" w:hAnsi="Adobe Arabic" w:cs="Adobe Arabic"/>
                <w:b/>
                <w:bCs/>
                <w:sz w:val="28"/>
                <w:szCs w:val="28"/>
                <w:rtl/>
              </w:rPr>
              <w:t>159</w:t>
            </w:r>
          </w:p>
        </w:tc>
        <w:tc>
          <w:tcPr>
            <w:cnfStyle w:val="000010000000"/>
            <w:tcW w:w="1982" w:type="dxa"/>
          </w:tcPr>
          <w:p w:rsidR="006734A1" w:rsidRPr="006734A1" w:rsidRDefault="006734A1" w:rsidP="00241B54">
            <w:pPr>
              <w:bidi/>
              <w:jc w:val="both"/>
              <w:rPr>
                <w:rFonts w:ascii="Adobe Arabic" w:hAnsi="Adobe Arabic" w:cs="Adobe Arabic"/>
                <w:b/>
                <w:bCs/>
                <w:sz w:val="28"/>
                <w:szCs w:val="28"/>
                <w:rtl/>
              </w:rPr>
            </w:pPr>
            <w:r w:rsidRPr="006734A1">
              <w:rPr>
                <w:rFonts w:ascii="Adobe Arabic" w:hAnsi="Adobe Arabic" w:cs="Adobe Arabic"/>
                <w:b/>
                <w:bCs/>
                <w:sz w:val="28"/>
                <w:szCs w:val="28"/>
                <w:rtl/>
              </w:rPr>
              <w:t>632</w:t>
            </w:r>
          </w:p>
        </w:tc>
      </w:tr>
      <w:tr w:rsidR="006734A1" w:rsidRPr="006734A1" w:rsidTr="006734A1">
        <w:trPr>
          <w:cnfStyle w:val="000000100000"/>
          <w:trHeight w:val="668"/>
        </w:trPr>
        <w:tc>
          <w:tcPr>
            <w:cnfStyle w:val="000010000000"/>
            <w:tcW w:w="1912" w:type="dxa"/>
            <w:shd w:val="clear" w:color="auto" w:fill="D9D9D9" w:themeFill="background1" w:themeFillShade="D9"/>
          </w:tcPr>
          <w:p w:rsidR="006734A1" w:rsidRPr="006734A1" w:rsidRDefault="006734A1" w:rsidP="00241B54">
            <w:pPr>
              <w:bidi/>
              <w:jc w:val="both"/>
              <w:rPr>
                <w:rFonts w:ascii="Adobe Arabic" w:hAnsi="Adobe Arabic" w:cs="Adobe Arabic"/>
                <w:b/>
                <w:bCs/>
                <w:sz w:val="28"/>
                <w:szCs w:val="28"/>
                <w:rtl/>
              </w:rPr>
            </w:pPr>
            <w:r w:rsidRPr="006734A1">
              <w:rPr>
                <w:rFonts w:ascii="Adobe Arabic" w:hAnsi="Adobe Arabic" w:cs="Adobe Arabic"/>
                <w:b/>
                <w:bCs/>
                <w:sz w:val="28"/>
                <w:szCs w:val="28"/>
                <w:rtl/>
              </w:rPr>
              <w:t>أشرطة كاسات سمعية</w:t>
            </w:r>
          </w:p>
        </w:tc>
        <w:tc>
          <w:tcPr>
            <w:tcW w:w="1680" w:type="dxa"/>
          </w:tcPr>
          <w:p w:rsidR="006734A1" w:rsidRPr="006734A1" w:rsidRDefault="006734A1" w:rsidP="00241B54">
            <w:pPr>
              <w:bidi/>
              <w:jc w:val="both"/>
              <w:cnfStyle w:val="000000100000"/>
              <w:rPr>
                <w:rFonts w:ascii="Adobe Arabic" w:hAnsi="Adobe Arabic" w:cs="Adobe Arabic"/>
                <w:b/>
                <w:bCs/>
                <w:sz w:val="28"/>
                <w:szCs w:val="28"/>
                <w:rtl/>
              </w:rPr>
            </w:pPr>
            <w:r w:rsidRPr="006734A1">
              <w:rPr>
                <w:rFonts w:ascii="Adobe Arabic" w:hAnsi="Adobe Arabic" w:cs="Adobe Arabic"/>
                <w:b/>
                <w:bCs/>
                <w:sz w:val="28"/>
                <w:szCs w:val="28"/>
                <w:rtl/>
              </w:rPr>
              <w:t>3823</w:t>
            </w:r>
          </w:p>
        </w:tc>
        <w:tc>
          <w:tcPr>
            <w:cnfStyle w:val="000010000000"/>
            <w:tcW w:w="1984" w:type="dxa"/>
          </w:tcPr>
          <w:p w:rsidR="006734A1" w:rsidRPr="006734A1" w:rsidRDefault="006734A1" w:rsidP="00241B54">
            <w:pPr>
              <w:bidi/>
              <w:jc w:val="both"/>
              <w:rPr>
                <w:rFonts w:ascii="Adobe Arabic" w:hAnsi="Adobe Arabic" w:cs="Adobe Arabic"/>
                <w:b/>
                <w:bCs/>
                <w:sz w:val="28"/>
                <w:szCs w:val="28"/>
                <w:rtl/>
              </w:rPr>
            </w:pPr>
            <w:r w:rsidRPr="006734A1">
              <w:rPr>
                <w:rFonts w:ascii="Adobe Arabic" w:hAnsi="Adobe Arabic" w:cs="Adobe Arabic"/>
                <w:b/>
                <w:bCs/>
                <w:sz w:val="28"/>
                <w:szCs w:val="28"/>
              </w:rPr>
              <w:t>370</w:t>
            </w:r>
          </w:p>
        </w:tc>
        <w:tc>
          <w:tcPr>
            <w:tcW w:w="2307" w:type="dxa"/>
          </w:tcPr>
          <w:p w:rsidR="006734A1" w:rsidRPr="006734A1" w:rsidRDefault="006734A1" w:rsidP="00241B54">
            <w:pPr>
              <w:bidi/>
              <w:jc w:val="both"/>
              <w:cnfStyle w:val="000000100000"/>
              <w:rPr>
                <w:rFonts w:ascii="Adobe Arabic" w:hAnsi="Adobe Arabic" w:cs="Adobe Arabic"/>
                <w:b/>
                <w:bCs/>
                <w:sz w:val="28"/>
                <w:szCs w:val="28"/>
                <w:rtl/>
              </w:rPr>
            </w:pPr>
            <w:r w:rsidRPr="006734A1">
              <w:rPr>
                <w:rFonts w:ascii="Adobe Arabic" w:hAnsi="Adobe Arabic" w:cs="Adobe Arabic"/>
                <w:b/>
                <w:bCs/>
                <w:sz w:val="28"/>
                <w:szCs w:val="28"/>
                <w:rtl/>
              </w:rPr>
              <w:t>0</w:t>
            </w:r>
          </w:p>
        </w:tc>
        <w:tc>
          <w:tcPr>
            <w:cnfStyle w:val="000010000000"/>
            <w:tcW w:w="1982" w:type="dxa"/>
          </w:tcPr>
          <w:p w:rsidR="006734A1" w:rsidRPr="006734A1" w:rsidRDefault="006734A1" w:rsidP="00241B54">
            <w:pPr>
              <w:bidi/>
              <w:jc w:val="both"/>
              <w:rPr>
                <w:rFonts w:ascii="Adobe Arabic" w:hAnsi="Adobe Arabic" w:cs="Adobe Arabic"/>
                <w:b/>
                <w:bCs/>
                <w:sz w:val="28"/>
                <w:szCs w:val="28"/>
                <w:rtl/>
              </w:rPr>
            </w:pPr>
            <w:r w:rsidRPr="006734A1">
              <w:rPr>
                <w:rFonts w:ascii="Adobe Arabic" w:hAnsi="Adobe Arabic" w:cs="Adobe Arabic"/>
                <w:b/>
                <w:bCs/>
                <w:sz w:val="28"/>
                <w:szCs w:val="28"/>
                <w:rtl/>
              </w:rPr>
              <w:t>3453</w:t>
            </w:r>
          </w:p>
        </w:tc>
      </w:tr>
      <w:tr w:rsidR="006734A1" w:rsidRPr="006734A1" w:rsidTr="006734A1">
        <w:trPr>
          <w:trHeight w:val="668"/>
        </w:trPr>
        <w:tc>
          <w:tcPr>
            <w:cnfStyle w:val="000010000000"/>
            <w:tcW w:w="1912" w:type="dxa"/>
            <w:shd w:val="clear" w:color="auto" w:fill="D9D9D9" w:themeFill="background1" w:themeFillShade="D9"/>
          </w:tcPr>
          <w:p w:rsidR="006734A1" w:rsidRPr="006734A1" w:rsidRDefault="006734A1" w:rsidP="00241B54">
            <w:pPr>
              <w:bidi/>
              <w:jc w:val="both"/>
              <w:rPr>
                <w:rFonts w:ascii="Adobe Arabic" w:hAnsi="Adobe Arabic" w:cs="Adobe Arabic"/>
                <w:b/>
                <w:bCs/>
                <w:sz w:val="28"/>
                <w:szCs w:val="28"/>
                <w:rtl/>
              </w:rPr>
            </w:pPr>
            <w:r w:rsidRPr="006734A1">
              <w:rPr>
                <w:rFonts w:ascii="Adobe Arabic" w:hAnsi="Adobe Arabic" w:cs="Adobe Arabic"/>
                <w:b/>
                <w:bCs/>
                <w:sz w:val="28"/>
                <w:szCs w:val="28"/>
                <w:rtl/>
              </w:rPr>
              <w:t>أقراص 78، 33 و 45 لفة</w:t>
            </w:r>
          </w:p>
        </w:tc>
        <w:tc>
          <w:tcPr>
            <w:tcW w:w="1680" w:type="dxa"/>
          </w:tcPr>
          <w:p w:rsidR="006734A1" w:rsidRPr="006734A1" w:rsidRDefault="006734A1" w:rsidP="00241B54">
            <w:pPr>
              <w:bidi/>
              <w:jc w:val="both"/>
              <w:cnfStyle w:val="000000000000"/>
              <w:rPr>
                <w:rFonts w:ascii="Adobe Arabic" w:hAnsi="Adobe Arabic" w:cs="Adobe Arabic"/>
                <w:b/>
                <w:bCs/>
                <w:sz w:val="28"/>
                <w:szCs w:val="28"/>
                <w:rtl/>
              </w:rPr>
            </w:pPr>
            <w:r w:rsidRPr="006734A1">
              <w:rPr>
                <w:rFonts w:ascii="Adobe Arabic" w:hAnsi="Adobe Arabic" w:cs="Adobe Arabic"/>
                <w:b/>
                <w:bCs/>
                <w:sz w:val="28"/>
                <w:szCs w:val="28"/>
                <w:rtl/>
              </w:rPr>
              <w:t>13082</w:t>
            </w:r>
          </w:p>
        </w:tc>
        <w:tc>
          <w:tcPr>
            <w:cnfStyle w:val="000010000000"/>
            <w:tcW w:w="1984" w:type="dxa"/>
          </w:tcPr>
          <w:p w:rsidR="006734A1" w:rsidRPr="006734A1" w:rsidRDefault="006734A1" w:rsidP="00241B54">
            <w:pPr>
              <w:bidi/>
              <w:jc w:val="both"/>
              <w:rPr>
                <w:rFonts w:ascii="Adobe Arabic" w:hAnsi="Adobe Arabic" w:cs="Adobe Arabic"/>
                <w:b/>
                <w:bCs/>
                <w:sz w:val="28"/>
                <w:szCs w:val="28"/>
                <w:rtl/>
              </w:rPr>
            </w:pPr>
            <w:r w:rsidRPr="006734A1">
              <w:rPr>
                <w:rFonts w:ascii="Adobe Arabic" w:hAnsi="Adobe Arabic" w:cs="Adobe Arabic"/>
                <w:b/>
                <w:bCs/>
                <w:sz w:val="28"/>
                <w:szCs w:val="28"/>
              </w:rPr>
              <w:t>389</w:t>
            </w:r>
          </w:p>
        </w:tc>
        <w:tc>
          <w:tcPr>
            <w:tcW w:w="2307" w:type="dxa"/>
          </w:tcPr>
          <w:p w:rsidR="006734A1" w:rsidRPr="006734A1" w:rsidRDefault="006734A1" w:rsidP="00241B54">
            <w:pPr>
              <w:bidi/>
              <w:jc w:val="both"/>
              <w:cnfStyle w:val="000000000000"/>
              <w:rPr>
                <w:rFonts w:ascii="Adobe Arabic" w:hAnsi="Adobe Arabic" w:cs="Adobe Arabic"/>
                <w:b/>
                <w:bCs/>
                <w:sz w:val="28"/>
                <w:szCs w:val="28"/>
                <w:rtl/>
              </w:rPr>
            </w:pPr>
            <w:r w:rsidRPr="006734A1">
              <w:rPr>
                <w:rFonts w:ascii="Adobe Arabic" w:hAnsi="Adobe Arabic" w:cs="Adobe Arabic"/>
                <w:b/>
                <w:bCs/>
                <w:sz w:val="28"/>
                <w:szCs w:val="28"/>
                <w:rtl/>
              </w:rPr>
              <w:t>361</w:t>
            </w:r>
          </w:p>
        </w:tc>
        <w:tc>
          <w:tcPr>
            <w:cnfStyle w:val="000010000000"/>
            <w:tcW w:w="1982" w:type="dxa"/>
          </w:tcPr>
          <w:p w:rsidR="006734A1" w:rsidRPr="006734A1" w:rsidRDefault="006734A1" w:rsidP="00241B54">
            <w:pPr>
              <w:bidi/>
              <w:jc w:val="both"/>
              <w:rPr>
                <w:rFonts w:ascii="Adobe Arabic" w:hAnsi="Adobe Arabic" w:cs="Adobe Arabic"/>
                <w:b/>
                <w:bCs/>
                <w:sz w:val="28"/>
                <w:szCs w:val="28"/>
                <w:rtl/>
              </w:rPr>
            </w:pPr>
            <w:r w:rsidRPr="006734A1">
              <w:rPr>
                <w:rFonts w:ascii="Adobe Arabic" w:hAnsi="Adobe Arabic" w:cs="Adobe Arabic"/>
                <w:b/>
                <w:bCs/>
                <w:sz w:val="28"/>
                <w:szCs w:val="28"/>
                <w:rtl/>
              </w:rPr>
              <w:t>12332</w:t>
            </w:r>
          </w:p>
        </w:tc>
      </w:tr>
      <w:tr w:rsidR="006734A1" w:rsidRPr="006734A1" w:rsidTr="006734A1">
        <w:trPr>
          <w:cnfStyle w:val="000000100000"/>
          <w:trHeight w:val="668"/>
        </w:trPr>
        <w:tc>
          <w:tcPr>
            <w:cnfStyle w:val="000010000000"/>
            <w:tcW w:w="1912" w:type="dxa"/>
            <w:shd w:val="clear" w:color="auto" w:fill="D9D9D9" w:themeFill="background1" w:themeFillShade="D9"/>
          </w:tcPr>
          <w:p w:rsidR="006734A1" w:rsidRPr="006734A1" w:rsidRDefault="006734A1" w:rsidP="00241B54">
            <w:pPr>
              <w:bidi/>
              <w:jc w:val="both"/>
              <w:rPr>
                <w:rFonts w:ascii="Adobe Arabic" w:hAnsi="Adobe Arabic" w:cs="Adobe Arabic"/>
                <w:b/>
                <w:bCs/>
                <w:sz w:val="28"/>
                <w:szCs w:val="28"/>
                <w:rtl/>
              </w:rPr>
            </w:pPr>
            <w:r w:rsidRPr="006734A1">
              <w:rPr>
                <w:rFonts w:ascii="Adobe Arabic" w:hAnsi="Adobe Arabic" w:cs="Adobe Arabic"/>
                <w:b/>
                <w:bCs/>
                <w:sz w:val="28"/>
                <w:szCs w:val="28"/>
                <w:rtl/>
              </w:rPr>
              <w:t>أقراص مضغوطة سمعية</w:t>
            </w:r>
          </w:p>
        </w:tc>
        <w:tc>
          <w:tcPr>
            <w:tcW w:w="1680" w:type="dxa"/>
          </w:tcPr>
          <w:p w:rsidR="006734A1" w:rsidRPr="006734A1" w:rsidRDefault="006734A1" w:rsidP="00241B54">
            <w:pPr>
              <w:bidi/>
              <w:jc w:val="both"/>
              <w:cnfStyle w:val="000000100000"/>
              <w:rPr>
                <w:rFonts w:ascii="Adobe Arabic" w:hAnsi="Adobe Arabic" w:cs="Adobe Arabic"/>
                <w:b/>
                <w:bCs/>
                <w:sz w:val="28"/>
                <w:szCs w:val="28"/>
                <w:rtl/>
              </w:rPr>
            </w:pPr>
            <w:r w:rsidRPr="006734A1">
              <w:rPr>
                <w:rFonts w:ascii="Adobe Arabic" w:hAnsi="Adobe Arabic" w:cs="Adobe Arabic"/>
                <w:b/>
                <w:bCs/>
                <w:sz w:val="28"/>
                <w:szCs w:val="28"/>
                <w:rtl/>
              </w:rPr>
              <w:t>6213</w:t>
            </w:r>
          </w:p>
        </w:tc>
        <w:tc>
          <w:tcPr>
            <w:cnfStyle w:val="000010000000"/>
            <w:tcW w:w="1984" w:type="dxa"/>
          </w:tcPr>
          <w:p w:rsidR="006734A1" w:rsidRPr="006734A1" w:rsidRDefault="006734A1" w:rsidP="00241B54">
            <w:pPr>
              <w:bidi/>
              <w:jc w:val="both"/>
              <w:rPr>
                <w:rFonts w:ascii="Adobe Arabic" w:hAnsi="Adobe Arabic" w:cs="Adobe Arabic"/>
                <w:b/>
                <w:bCs/>
                <w:sz w:val="28"/>
                <w:szCs w:val="28"/>
                <w:rtl/>
              </w:rPr>
            </w:pPr>
            <w:r w:rsidRPr="006734A1">
              <w:rPr>
                <w:rFonts w:ascii="Adobe Arabic" w:hAnsi="Adobe Arabic" w:cs="Adobe Arabic"/>
                <w:b/>
                <w:bCs/>
                <w:sz w:val="28"/>
                <w:szCs w:val="28"/>
              </w:rPr>
              <w:t>2003</w:t>
            </w:r>
          </w:p>
        </w:tc>
        <w:tc>
          <w:tcPr>
            <w:tcW w:w="2307" w:type="dxa"/>
          </w:tcPr>
          <w:p w:rsidR="006734A1" w:rsidRPr="006734A1" w:rsidRDefault="006734A1" w:rsidP="00241B54">
            <w:pPr>
              <w:bidi/>
              <w:jc w:val="both"/>
              <w:cnfStyle w:val="000000100000"/>
              <w:rPr>
                <w:rFonts w:ascii="Adobe Arabic" w:hAnsi="Adobe Arabic" w:cs="Adobe Arabic"/>
                <w:b/>
                <w:bCs/>
                <w:sz w:val="28"/>
                <w:szCs w:val="28"/>
                <w:rtl/>
              </w:rPr>
            </w:pPr>
            <w:r w:rsidRPr="006734A1">
              <w:rPr>
                <w:rFonts w:ascii="Adobe Arabic" w:hAnsi="Adobe Arabic" w:cs="Adobe Arabic"/>
                <w:b/>
                <w:bCs/>
                <w:sz w:val="28"/>
                <w:szCs w:val="28"/>
                <w:rtl/>
              </w:rPr>
              <w:t>1078</w:t>
            </w:r>
          </w:p>
        </w:tc>
        <w:tc>
          <w:tcPr>
            <w:cnfStyle w:val="000010000000"/>
            <w:tcW w:w="1982" w:type="dxa"/>
          </w:tcPr>
          <w:p w:rsidR="006734A1" w:rsidRPr="006734A1" w:rsidRDefault="006734A1" w:rsidP="00241B54">
            <w:pPr>
              <w:bidi/>
              <w:jc w:val="both"/>
              <w:rPr>
                <w:rFonts w:ascii="Adobe Arabic" w:hAnsi="Adobe Arabic" w:cs="Adobe Arabic"/>
                <w:b/>
                <w:bCs/>
                <w:sz w:val="28"/>
                <w:szCs w:val="28"/>
                <w:rtl/>
              </w:rPr>
            </w:pPr>
            <w:r w:rsidRPr="006734A1">
              <w:rPr>
                <w:rFonts w:ascii="Adobe Arabic" w:hAnsi="Adobe Arabic" w:cs="Adobe Arabic"/>
                <w:b/>
                <w:bCs/>
                <w:sz w:val="28"/>
                <w:szCs w:val="28"/>
                <w:rtl/>
              </w:rPr>
              <w:t>3132</w:t>
            </w:r>
          </w:p>
        </w:tc>
      </w:tr>
      <w:tr w:rsidR="006734A1" w:rsidRPr="006734A1" w:rsidTr="006734A1">
        <w:trPr>
          <w:trHeight w:val="668"/>
        </w:trPr>
        <w:tc>
          <w:tcPr>
            <w:cnfStyle w:val="000010000000"/>
            <w:tcW w:w="1912" w:type="dxa"/>
            <w:shd w:val="clear" w:color="auto" w:fill="D9D9D9" w:themeFill="background1" w:themeFillShade="D9"/>
          </w:tcPr>
          <w:p w:rsidR="006734A1" w:rsidRPr="006734A1" w:rsidRDefault="006734A1" w:rsidP="00241B54">
            <w:pPr>
              <w:bidi/>
              <w:jc w:val="both"/>
              <w:rPr>
                <w:rFonts w:ascii="Adobe Arabic" w:hAnsi="Adobe Arabic" w:cs="Adobe Arabic"/>
                <w:b/>
                <w:bCs/>
                <w:sz w:val="28"/>
                <w:szCs w:val="28"/>
                <w:rtl/>
              </w:rPr>
            </w:pPr>
            <w:r w:rsidRPr="006734A1">
              <w:rPr>
                <w:rFonts w:ascii="Adobe Arabic" w:hAnsi="Adobe Arabic" w:cs="Adobe Arabic"/>
                <w:b/>
                <w:bCs/>
                <w:sz w:val="28"/>
                <w:szCs w:val="28"/>
                <w:rtl/>
              </w:rPr>
              <w:t>أقراص مضغوطة سمعية بصرية</w:t>
            </w:r>
          </w:p>
        </w:tc>
        <w:tc>
          <w:tcPr>
            <w:tcW w:w="1680" w:type="dxa"/>
          </w:tcPr>
          <w:p w:rsidR="006734A1" w:rsidRPr="006734A1" w:rsidRDefault="006734A1" w:rsidP="00241B54">
            <w:pPr>
              <w:bidi/>
              <w:jc w:val="both"/>
              <w:cnfStyle w:val="000000000000"/>
              <w:rPr>
                <w:rFonts w:ascii="Adobe Arabic" w:hAnsi="Adobe Arabic" w:cs="Adobe Arabic"/>
                <w:b/>
                <w:bCs/>
                <w:sz w:val="28"/>
                <w:szCs w:val="28"/>
                <w:rtl/>
              </w:rPr>
            </w:pPr>
            <w:r w:rsidRPr="006734A1">
              <w:rPr>
                <w:rFonts w:ascii="Adobe Arabic" w:hAnsi="Adobe Arabic" w:cs="Adobe Arabic"/>
                <w:b/>
                <w:bCs/>
                <w:sz w:val="28"/>
                <w:szCs w:val="28"/>
                <w:rtl/>
              </w:rPr>
              <w:t>1481</w:t>
            </w:r>
          </w:p>
        </w:tc>
        <w:tc>
          <w:tcPr>
            <w:cnfStyle w:val="000010000000"/>
            <w:tcW w:w="1984" w:type="dxa"/>
          </w:tcPr>
          <w:p w:rsidR="006734A1" w:rsidRPr="006734A1" w:rsidRDefault="006734A1" w:rsidP="00241B54">
            <w:pPr>
              <w:bidi/>
              <w:jc w:val="both"/>
              <w:rPr>
                <w:rFonts w:ascii="Adobe Arabic" w:hAnsi="Adobe Arabic" w:cs="Adobe Arabic"/>
                <w:b/>
                <w:bCs/>
                <w:sz w:val="28"/>
                <w:szCs w:val="28"/>
                <w:rtl/>
              </w:rPr>
            </w:pPr>
            <w:r w:rsidRPr="006734A1">
              <w:rPr>
                <w:rFonts w:ascii="Adobe Arabic" w:hAnsi="Adobe Arabic" w:cs="Adobe Arabic"/>
                <w:b/>
                <w:bCs/>
                <w:sz w:val="28"/>
                <w:szCs w:val="28"/>
              </w:rPr>
              <w:t>132</w:t>
            </w:r>
          </w:p>
        </w:tc>
        <w:tc>
          <w:tcPr>
            <w:tcW w:w="2307" w:type="dxa"/>
          </w:tcPr>
          <w:p w:rsidR="006734A1" w:rsidRPr="006734A1" w:rsidRDefault="006734A1" w:rsidP="00241B54">
            <w:pPr>
              <w:bidi/>
              <w:jc w:val="both"/>
              <w:cnfStyle w:val="000000000000"/>
              <w:rPr>
                <w:rFonts w:ascii="Adobe Arabic" w:hAnsi="Adobe Arabic" w:cs="Adobe Arabic"/>
                <w:b/>
                <w:bCs/>
                <w:sz w:val="28"/>
                <w:szCs w:val="28"/>
                <w:rtl/>
              </w:rPr>
            </w:pPr>
            <w:r w:rsidRPr="006734A1">
              <w:rPr>
                <w:rFonts w:ascii="Adobe Arabic" w:hAnsi="Adobe Arabic" w:cs="Adobe Arabic"/>
                <w:b/>
                <w:bCs/>
                <w:sz w:val="28"/>
                <w:szCs w:val="28"/>
                <w:rtl/>
              </w:rPr>
              <w:t>946</w:t>
            </w:r>
          </w:p>
        </w:tc>
        <w:tc>
          <w:tcPr>
            <w:cnfStyle w:val="000010000000"/>
            <w:tcW w:w="1982" w:type="dxa"/>
          </w:tcPr>
          <w:p w:rsidR="006734A1" w:rsidRPr="006734A1" w:rsidRDefault="006734A1" w:rsidP="00241B54">
            <w:pPr>
              <w:bidi/>
              <w:jc w:val="both"/>
              <w:rPr>
                <w:rFonts w:ascii="Adobe Arabic" w:hAnsi="Adobe Arabic" w:cs="Adobe Arabic"/>
                <w:b/>
                <w:bCs/>
                <w:sz w:val="28"/>
                <w:szCs w:val="28"/>
                <w:rtl/>
              </w:rPr>
            </w:pPr>
            <w:r w:rsidRPr="006734A1">
              <w:rPr>
                <w:rFonts w:ascii="Adobe Arabic" w:hAnsi="Adobe Arabic" w:cs="Adobe Arabic"/>
                <w:b/>
                <w:bCs/>
                <w:sz w:val="28"/>
                <w:szCs w:val="28"/>
                <w:rtl/>
              </w:rPr>
              <w:t>535</w:t>
            </w:r>
          </w:p>
        </w:tc>
      </w:tr>
      <w:tr w:rsidR="006734A1" w:rsidRPr="006734A1" w:rsidTr="006734A1">
        <w:trPr>
          <w:cnfStyle w:val="000000100000"/>
          <w:trHeight w:val="668"/>
        </w:trPr>
        <w:tc>
          <w:tcPr>
            <w:cnfStyle w:val="000010000000"/>
            <w:tcW w:w="1912" w:type="dxa"/>
            <w:shd w:val="clear" w:color="auto" w:fill="7F7F7F" w:themeFill="text1" w:themeFillTint="80"/>
          </w:tcPr>
          <w:p w:rsidR="006734A1" w:rsidRPr="006734A1" w:rsidRDefault="006734A1" w:rsidP="00241B54">
            <w:pPr>
              <w:bidi/>
              <w:jc w:val="both"/>
              <w:rPr>
                <w:rFonts w:ascii="Adobe Arabic" w:hAnsi="Adobe Arabic" w:cs="Adobe Arabic"/>
                <w:b/>
                <w:bCs/>
                <w:sz w:val="36"/>
                <w:szCs w:val="36"/>
                <w:rtl/>
              </w:rPr>
            </w:pPr>
            <w:r w:rsidRPr="006734A1">
              <w:rPr>
                <w:rFonts w:ascii="Adobe Arabic" w:hAnsi="Adobe Arabic" w:cs="Adobe Arabic"/>
                <w:b/>
                <w:bCs/>
                <w:sz w:val="36"/>
                <w:szCs w:val="36"/>
                <w:rtl/>
              </w:rPr>
              <w:t>المجموع</w:t>
            </w:r>
          </w:p>
        </w:tc>
        <w:tc>
          <w:tcPr>
            <w:tcW w:w="1680" w:type="dxa"/>
            <w:shd w:val="clear" w:color="auto" w:fill="7F7F7F" w:themeFill="text1" w:themeFillTint="80"/>
          </w:tcPr>
          <w:p w:rsidR="006734A1" w:rsidRPr="006734A1" w:rsidRDefault="006734A1" w:rsidP="00241B54">
            <w:pPr>
              <w:bidi/>
              <w:jc w:val="both"/>
              <w:cnfStyle w:val="000000100000"/>
              <w:rPr>
                <w:rFonts w:ascii="Adobe Arabic" w:hAnsi="Adobe Arabic" w:cs="Adobe Arabic"/>
                <w:b/>
                <w:bCs/>
                <w:sz w:val="36"/>
                <w:szCs w:val="36"/>
                <w:rtl/>
              </w:rPr>
            </w:pPr>
            <w:r w:rsidRPr="006734A1">
              <w:rPr>
                <w:rFonts w:ascii="Adobe Arabic" w:hAnsi="Adobe Arabic" w:cs="Adobe Arabic"/>
                <w:b/>
                <w:bCs/>
                <w:sz w:val="36"/>
                <w:szCs w:val="36"/>
                <w:rtl/>
              </w:rPr>
              <w:t>29216</w:t>
            </w:r>
          </w:p>
        </w:tc>
        <w:tc>
          <w:tcPr>
            <w:cnfStyle w:val="000010000000"/>
            <w:tcW w:w="1984" w:type="dxa"/>
            <w:shd w:val="clear" w:color="auto" w:fill="7F7F7F" w:themeFill="text1" w:themeFillTint="80"/>
          </w:tcPr>
          <w:p w:rsidR="006734A1" w:rsidRPr="006734A1" w:rsidRDefault="006734A1" w:rsidP="00241B54">
            <w:pPr>
              <w:bidi/>
              <w:jc w:val="both"/>
              <w:rPr>
                <w:rFonts w:ascii="Adobe Arabic" w:hAnsi="Adobe Arabic" w:cs="Adobe Arabic"/>
                <w:b/>
                <w:bCs/>
                <w:sz w:val="36"/>
                <w:szCs w:val="36"/>
                <w:rtl/>
              </w:rPr>
            </w:pPr>
            <w:r w:rsidRPr="006734A1">
              <w:rPr>
                <w:rFonts w:ascii="Adobe Arabic" w:hAnsi="Adobe Arabic" w:cs="Adobe Arabic"/>
                <w:b/>
                <w:bCs/>
                <w:sz w:val="36"/>
                <w:szCs w:val="36"/>
              </w:rPr>
              <w:t>4499</w:t>
            </w:r>
          </w:p>
        </w:tc>
        <w:tc>
          <w:tcPr>
            <w:tcW w:w="2307" w:type="dxa"/>
            <w:shd w:val="clear" w:color="auto" w:fill="7F7F7F" w:themeFill="text1" w:themeFillTint="80"/>
          </w:tcPr>
          <w:p w:rsidR="006734A1" w:rsidRPr="006734A1" w:rsidRDefault="006734A1" w:rsidP="00241B54">
            <w:pPr>
              <w:bidi/>
              <w:jc w:val="both"/>
              <w:cnfStyle w:val="000000100000"/>
              <w:rPr>
                <w:rFonts w:ascii="Adobe Arabic" w:hAnsi="Adobe Arabic" w:cs="Adobe Arabic"/>
                <w:b/>
                <w:bCs/>
                <w:sz w:val="36"/>
                <w:szCs w:val="36"/>
                <w:rtl/>
              </w:rPr>
            </w:pPr>
            <w:r w:rsidRPr="006734A1">
              <w:rPr>
                <w:rFonts w:ascii="Adobe Arabic" w:hAnsi="Adobe Arabic" w:cs="Adobe Arabic"/>
                <w:b/>
                <w:bCs/>
                <w:sz w:val="36"/>
                <w:szCs w:val="36"/>
                <w:rtl/>
              </w:rPr>
              <w:t>2832</w:t>
            </w:r>
          </w:p>
        </w:tc>
        <w:tc>
          <w:tcPr>
            <w:cnfStyle w:val="000010000000"/>
            <w:tcW w:w="1982" w:type="dxa"/>
            <w:shd w:val="clear" w:color="auto" w:fill="7F7F7F" w:themeFill="text1" w:themeFillTint="80"/>
          </w:tcPr>
          <w:p w:rsidR="006734A1" w:rsidRPr="006734A1" w:rsidRDefault="006734A1" w:rsidP="00241B54">
            <w:pPr>
              <w:bidi/>
              <w:jc w:val="both"/>
              <w:rPr>
                <w:rFonts w:ascii="Adobe Arabic" w:hAnsi="Adobe Arabic" w:cs="Adobe Arabic"/>
                <w:b/>
                <w:bCs/>
                <w:sz w:val="36"/>
                <w:szCs w:val="36"/>
                <w:rtl/>
              </w:rPr>
            </w:pPr>
            <w:r w:rsidRPr="006734A1">
              <w:rPr>
                <w:rFonts w:ascii="Adobe Arabic" w:hAnsi="Adobe Arabic" w:cs="Adobe Arabic"/>
                <w:b/>
                <w:bCs/>
                <w:sz w:val="36"/>
                <w:szCs w:val="36"/>
                <w:rtl/>
              </w:rPr>
              <w:t>22017</w:t>
            </w:r>
          </w:p>
        </w:tc>
      </w:tr>
    </w:tbl>
    <w:p w:rsidR="006734A1" w:rsidRPr="006734A1" w:rsidRDefault="006734A1" w:rsidP="006734A1">
      <w:pPr>
        <w:bidi/>
        <w:jc w:val="both"/>
        <w:rPr>
          <w:rFonts w:ascii="Adobe Arabic" w:hAnsi="Adobe Arabic" w:cs="Adobe Arabic"/>
          <w:b/>
          <w:bCs/>
          <w:sz w:val="28"/>
          <w:szCs w:val="28"/>
          <w:rtl/>
        </w:rPr>
      </w:pPr>
    </w:p>
    <w:p w:rsidR="006734A1" w:rsidRPr="006734A1" w:rsidRDefault="006734A1" w:rsidP="00622C19">
      <w:pPr>
        <w:rPr>
          <w:rFonts w:ascii="Adobe Arabic" w:hAnsi="Adobe Arabic" w:cs="Adobe Arabic"/>
          <w:sz w:val="28"/>
          <w:szCs w:val="28"/>
          <w:rtl/>
        </w:rPr>
      </w:pPr>
      <w:r w:rsidRPr="006734A1">
        <w:rPr>
          <w:rFonts w:ascii="Adobe Arabic" w:hAnsi="Adobe Arabic" w:cs="Adobe Arabic"/>
          <w:noProof/>
          <w:sz w:val="28"/>
          <w:szCs w:val="28"/>
          <w:rtl/>
          <w:lang w:eastAsia="fr-FR"/>
        </w:rPr>
        <w:drawing>
          <wp:inline distT="0" distB="0" distL="0" distR="0">
            <wp:extent cx="5752327" cy="3617844"/>
            <wp:effectExtent l="19050" t="0" r="773" b="0"/>
            <wp:docPr id="4"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734A1" w:rsidRPr="006734A1" w:rsidRDefault="006734A1" w:rsidP="006734A1">
      <w:pPr>
        <w:pStyle w:val="Paragraphedeliste"/>
        <w:bidi/>
        <w:jc w:val="both"/>
        <w:rPr>
          <w:rFonts w:ascii="Adobe Arabic" w:hAnsi="Adobe Arabic" w:cs="Adobe Arabic"/>
          <w:b/>
          <w:bCs/>
          <w:sz w:val="28"/>
          <w:szCs w:val="28"/>
          <w:rtl/>
        </w:rPr>
      </w:pPr>
    </w:p>
    <w:p w:rsidR="006734A1" w:rsidRPr="00AB6483" w:rsidRDefault="00E002A7" w:rsidP="00AB6483">
      <w:pPr>
        <w:pStyle w:val="Paragraphedeliste"/>
        <w:bidi/>
        <w:jc w:val="both"/>
        <w:rPr>
          <w:rFonts w:ascii="Adobe Arabic" w:hAnsi="Adobe Arabic" w:cs="Adobe Arabic"/>
          <w:b/>
          <w:bCs/>
          <w:sz w:val="28"/>
          <w:szCs w:val="28"/>
        </w:rPr>
      </w:pPr>
      <w:r w:rsidRPr="006734A1">
        <w:rPr>
          <w:rFonts w:ascii="Adobe Arabic" w:hAnsi="Adobe Arabic" w:cs="Adobe Arabic"/>
          <w:b/>
          <w:bCs/>
          <w:noProof/>
          <w:sz w:val="28"/>
          <w:szCs w:val="28"/>
          <w:rtl/>
          <w:lang w:eastAsia="fr-FR"/>
        </w:rPr>
        <w:lastRenderedPageBreak/>
        <w:drawing>
          <wp:inline distT="0" distB="0" distL="0" distR="0">
            <wp:extent cx="5070088" cy="3808674"/>
            <wp:effectExtent l="19050" t="0" r="16262" b="1326"/>
            <wp:docPr id="20"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bl>
      <w:tblPr>
        <w:tblStyle w:val="Grillemoyenne31"/>
        <w:tblpPr w:leftFromText="141" w:rightFromText="141" w:vertAnchor="text" w:horzAnchor="margin" w:tblpXSpec="center" w:tblpY="603"/>
        <w:bidiVisual/>
        <w:tblW w:w="10526" w:type="dxa"/>
        <w:tblLook w:val="0000"/>
      </w:tblPr>
      <w:tblGrid>
        <w:gridCol w:w="2793"/>
        <w:gridCol w:w="2010"/>
        <w:gridCol w:w="3377"/>
        <w:gridCol w:w="2346"/>
      </w:tblGrid>
      <w:tr w:rsidR="00E002A7" w:rsidRPr="006734A1" w:rsidTr="00E002A7">
        <w:trPr>
          <w:cnfStyle w:val="000000100000"/>
          <w:trHeight w:val="228"/>
        </w:trPr>
        <w:tc>
          <w:tcPr>
            <w:cnfStyle w:val="000010000000"/>
            <w:tcW w:w="2793" w:type="dxa"/>
          </w:tcPr>
          <w:p w:rsidR="00E002A7" w:rsidRPr="006734A1" w:rsidRDefault="00E002A7" w:rsidP="00E002A7">
            <w:pPr>
              <w:bidi/>
              <w:spacing w:line="480" w:lineRule="auto"/>
              <w:jc w:val="center"/>
              <w:rPr>
                <w:rFonts w:ascii="Adobe Arabic" w:hAnsi="Adobe Arabic" w:cs="Adobe Arabic"/>
                <w:b/>
                <w:bCs/>
                <w:sz w:val="32"/>
                <w:szCs w:val="32"/>
                <w:rtl/>
              </w:rPr>
            </w:pPr>
            <w:r w:rsidRPr="006734A1">
              <w:rPr>
                <w:rFonts w:ascii="Adobe Arabic" w:hAnsi="Adobe Arabic" w:cs="Adobe Arabic"/>
                <w:b/>
                <w:bCs/>
                <w:sz w:val="32"/>
                <w:szCs w:val="32"/>
                <w:rtl/>
              </w:rPr>
              <w:t>طبيعة الركيزة</w:t>
            </w:r>
          </w:p>
        </w:tc>
        <w:tc>
          <w:tcPr>
            <w:tcW w:w="2010" w:type="dxa"/>
          </w:tcPr>
          <w:p w:rsidR="00E002A7" w:rsidRPr="006734A1" w:rsidRDefault="00E002A7" w:rsidP="00E002A7">
            <w:pPr>
              <w:bidi/>
              <w:spacing w:line="480" w:lineRule="auto"/>
              <w:jc w:val="center"/>
              <w:cnfStyle w:val="000000100000"/>
              <w:rPr>
                <w:rFonts w:ascii="Adobe Arabic" w:hAnsi="Adobe Arabic" w:cs="Adobe Arabic"/>
                <w:b/>
                <w:bCs/>
                <w:sz w:val="32"/>
                <w:szCs w:val="32"/>
                <w:rtl/>
              </w:rPr>
            </w:pPr>
            <w:r w:rsidRPr="006734A1">
              <w:rPr>
                <w:rFonts w:ascii="Adobe Arabic" w:hAnsi="Adobe Arabic" w:cs="Adobe Arabic"/>
                <w:b/>
                <w:bCs/>
                <w:sz w:val="32"/>
                <w:szCs w:val="32"/>
                <w:rtl/>
              </w:rPr>
              <w:t>المجموع الغير مرقمن</w:t>
            </w:r>
          </w:p>
        </w:tc>
        <w:tc>
          <w:tcPr>
            <w:cnfStyle w:val="000010000000"/>
            <w:tcW w:w="3377" w:type="dxa"/>
          </w:tcPr>
          <w:p w:rsidR="00E002A7" w:rsidRPr="006734A1" w:rsidRDefault="00E002A7" w:rsidP="00E002A7">
            <w:pPr>
              <w:pStyle w:val="Paragraphedeliste"/>
              <w:bidi/>
              <w:spacing w:line="480" w:lineRule="auto"/>
              <w:jc w:val="center"/>
              <w:rPr>
                <w:rFonts w:ascii="Adobe Arabic" w:hAnsi="Adobe Arabic" w:cs="Adobe Arabic"/>
                <w:b/>
                <w:bCs/>
                <w:sz w:val="32"/>
                <w:szCs w:val="32"/>
                <w:rtl/>
              </w:rPr>
            </w:pPr>
            <w:r w:rsidRPr="006734A1">
              <w:rPr>
                <w:rFonts w:ascii="Adobe Arabic" w:hAnsi="Adobe Arabic" w:cs="Adobe Arabic"/>
                <w:b/>
                <w:bCs/>
                <w:sz w:val="32"/>
                <w:szCs w:val="32"/>
                <w:rtl/>
              </w:rPr>
              <w:t>توقيت رقمنة الشريط الواحد</w:t>
            </w:r>
          </w:p>
        </w:tc>
        <w:tc>
          <w:tcPr>
            <w:tcW w:w="2346" w:type="dxa"/>
          </w:tcPr>
          <w:p w:rsidR="00E002A7" w:rsidRPr="006734A1" w:rsidRDefault="00E002A7" w:rsidP="00E002A7">
            <w:pPr>
              <w:pStyle w:val="Paragraphedeliste"/>
              <w:bidi/>
              <w:spacing w:line="480" w:lineRule="auto"/>
              <w:ind w:left="0"/>
              <w:jc w:val="center"/>
              <w:cnfStyle w:val="000000100000"/>
              <w:rPr>
                <w:rFonts w:ascii="Adobe Arabic" w:hAnsi="Adobe Arabic" w:cs="Adobe Arabic"/>
                <w:b/>
                <w:bCs/>
                <w:sz w:val="32"/>
                <w:szCs w:val="32"/>
                <w:rtl/>
              </w:rPr>
            </w:pPr>
            <w:r w:rsidRPr="006734A1">
              <w:rPr>
                <w:rFonts w:ascii="Adobe Arabic" w:hAnsi="Adobe Arabic" w:cs="Adobe Arabic"/>
                <w:b/>
                <w:bCs/>
                <w:sz w:val="32"/>
                <w:szCs w:val="32"/>
                <w:rtl/>
              </w:rPr>
              <w:t>جملة عدد الساعات</w:t>
            </w:r>
          </w:p>
        </w:tc>
      </w:tr>
      <w:tr w:rsidR="00E002A7" w:rsidRPr="006734A1" w:rsidTr="00E002A7">
        <w:trPr>
          <w:trHeight w:val="228"/>
        </w:trPr>
        <w:tc>
          <w:tcPr>
            <w:cnfStyle w:val="000010000000"/>
            <w:tcW w:w="2793" w:type="dxa"/>
          </w:tcPr>
          <w:p w:rsidR="00E002A7" w:rsidRPr="006734A1" w:rsidRDefault="00E002A7" w:rsidP="00E002A7">
            <w:pPr>
              <w:bidi/>
              <w:spacing w:line="480" w:lineRule="auto"/>
              <w:jc w:val="both"/>
              <w:rPr>
                <w:rFonts w:ascii="Adobe Arabic" w:hAnsi="Adobe Arabic" w:cs="Adobe Arabic"/>
                <w:b/>
                <w:bCs/>
                <w:sz w:val="28"/>
                <w:szCs w:val="28"/>
                <w:rtl/>
              </w:rPr>
            </w:pPr>
            <w:r w:rsidRPr="006734A1">
              <w:rPr>
                <w:rFonts w:ascii="Adobe Arabic" w:hAnsi="Adobe Arabic" w:cs="Adobe Arabic"/>
                <w:b/>
                <w:bCs/>
                <w:sz w:val="28"/>
                <w:szCs w:val="28"/>
                <w:rtl/>
              </w:rPr>
              <w:t>أشرطة ممغنطة</w:t>
            </w:r>
          </w:p>
        </w:tc>
        <w:tc>
          <w:tcPr>
            <w:tcW w:w="2010" w:type="dxa"/>
          </w:tcPr>
          <w:p w:rsidR="00E002A7" w:rsidRPr="006734A1" w:rsidRDefault="00E002A7" w:rsidP="00E002A7">
            <w:pPr>
              <w:bidi/>
              <w:spacing w:line="480" w:lineRule="auto"/>
              <w:jc w:val="both"/>
              <w:cnfStyle w:val="000000000000"/>
              <w:rPr>
                <w:rFonts w:ascii="Adobe Arabic" w:hAnsi="Adobe Arabic" w:cs="Adobe Arabic"/>
                <w:b/>
                <w:bCs/>
                <w:sz w:val="28"/>
                <w:szCs w:val="28"/>
                <w:rtl/>
              </w:rPr>
            </w:pPr>
            <w:r w:rsidRPr="006734A1">
              <w:rPr>
                <w:rFonts w:ascii="Adobe Arabic" w:hAnsi="Adobe Arabic" w:cs="Adobe Arabic"/>
                <w:b/>
                <w:bCs/>
                <w:sz w:val="28"/>
                <w:szCs w:val="28"/>
                <w:rtl/>
              </w:rPr>
              <w:t>1398</w:t>
            </w:r>
          </w:p>
        </w:tc>
        <w:tc>
          <w:tcPr>
            <w:cnfStyle w:val="000010000000"/>
            <w:tcW w:w="3377" w:type="dxa"/>
          </w:tcPr>
          <w:p w:rsidR="00E002A7" w:rsidRPr="006734A1" w:rsidRDefault="00E002A7" w:rsidP="00E002A7">
            <w:pPr>
              <w:pStyle w:val="Paragraphedeliste"/>
              <w:bidi/>
              <w:spacing w:line="480" w:lineRule="auto"/>
              <w:jc w:val="center"/>
              <w:rPr>
                <w:rFonts w:ascii="Adobe Arabic" w:hAnsi="Adobe Arabic" w:cs="Adobe Arabic"/>
                <w:b/>
                <w:bCs/>
                <w:sz w:val="28"/>
                <w:szCs w:val="28"/>
                <w:rtl/>
              </w:rPr>
            </w:pPr>
            <w:r w:rsidRPr="006734A1">
              <w:rPr>
                <w:rFonts w:ascii="Adobe Arabic" w:hAnsi="Adobe Arabic" w:cs="Adobe Arabic"/>
                <w:b/>
                <w:bCs/>
                <w:sz w:val="28"/>
                <w:szCs w:val="28"/>
                <w:rtl/>
              </w:rPr>
              <w:t>2س20دق</w:t>
            </w:r>
          </w:p>
        </w:tc>
        <w:tc>
          <w:tcPr>
            <w:tcW w:w="2346" w:type="dxa"/>
          </w:tcPr>
          <w:p w:rsidR="00E002A7" w:rsidRPr="006734A1" w:rsidRDefault="00E002A7" w:rsidP="00E002A7">
            <w:pPr>
              <w:pStyle w:val="Paragraphedeliste"/>
              <w:bidi/>
              <w:spacing w:line="480" w:lineRule="auto"/>
              <w:jc w:val="center"/>
              <w:cnfStyle w:val="000000000000"/>
              <w:rPr>
                <w:rFonts w:ascii="Adobe Arabic" w:hAnsi="Adobe Arabic" w:cs="Adobe Arabic"/>
                <w:b/>
                <w:bCs/>
                <w:sz w:val="28"/>
                <w:szCs w:val="28"/>
                <w:rtl/>
              </w:rPr>
            </w:pPr>
            <w:r w:rsidRPr="006734A1">
              <w:rPr>
                <w:rFonts w:ascii="Adobe Arabic" w:hAnsi="Adobe Arabic" w:cs="Adobe Arabic"/>
                <w:b/>
                <w:bCs/>
                <w:sz w:val="28"/>
                <w:szCs w:val="28"/>
                <w:rtl/>
              </w:rPr>
              <w:t>3262</w:t>
            </w:r>
          </w:p>
        </w:tc>
      </w:tr>
      <w:tr w:rsidR="00E002A7" w:rsidRPr="006734A1" w:rsidTr="00E002A7">
        <w:trPr>
          <w:cnfStyle w:val="000000100000"/>
          <w:trHeight w:val="228"/>
        </w:trPr>
        <w:tc>
          <w:tcPr>
            <w:cnfStyle w:val="000010000000"/>
            <w:tcW w:w="2793" w:type="dxa"/>
          </w:tcPr>
          <w:p w:rsidR="00E002A7" w:rsidRPr="006734A1" w:rsidRDefault="00E002A7" w:rsidP="00E002A7">
            <w:pPr>
              <w:bidi/>
              <w:spacing w:line="480" w:lineRule="auto"/>
              <w:jc w:val="both"/>
              <w:rPr>
                <w:rFonts w:ascii="Adobe Arabic" w:hAnsi="Adobe Arabic" w:cs="Adobe Arabic"/>
                <w:b/>
                <w:bCs/>
                <w:sz w:val="28"/>
                <w:szCs w:val="28"/>
                <w:rtl/>
              </w:rPr>
            </w:pPr>
            <w:r w:rsidRPr="006734A1">
              <w:rPr>
                <w:rFonts w:ascii="Adobe Arabic" w:hAnsi="Adobe Arabic" w:cs="Adobe Arabic"/>
                <w:b/>
                <w:bCs/>
                <w:sz w:val="28"/>
                <w:szCs w:val="28"/>
                <w:rtl/>
              </w:rPr>
              <w:t>أشرطة كاسات رقمية</w:t>
            </w:r>
          </w:p>
        </w:tc>
        <w:tc>
          <w:tcPr>
            <w:tcW w:w="2010" w:type="dxa"/>
          </w:tcPr>
          <w:p w:rsidR="00E002A7" w:rsidRPr="006734A1" w:rsidRDefault="00E002A7" w:rsidP="00E002A7">
            <w:pPr>
              <w:bidi/>
              <w:spacing w:line="480" w:lineRule="auto"/>
              <w:jc w:val="both"/>
              <w:cnfStyle w:val="000000100000"/>
              <w:rPr>
                <w:rFonts w:ascii="Adobe Arabic" w:hAnsi="Adobe Arabic" w:cs="Adobe Arabic"/>
                <w:b/>
                <w:bCs/>
                <w:sz w:val="28"/>
                <w:szCs w:val="28"/>
                <w:rtl/>
              </w:rPr>
            </w:pPr>
            <w:r w:rsidRPr="006734A1">
              <w:rPr>
                <w:rFonts w:ascii="Adobe Arabic" w:hAnsi="Adobe Arabic" w:cs="Adobe Arabic"/>
                <w:b/>
                <w:bCs/>
                <w:sz w:val="28"/>
                <w:szCs w:val="28"/>
                <w:rtl/>
              </w:rPr>
              <w:t>535</w:t>
            </w:r>
          </w:p>
        </w:tc>
        <w:tc>
          <w:tcPr>
            <w:cnfStyle w:val="000010000000"/>
            <w:tcW w:w="3377" w:type="dxa"/>
          </w:tcPr>
          <w:p w:rsidR="00E002A7" w:rsidRPr="006734A1" w:rsidRDefault="00E002A7" w:rsidP="00E002A7">
            <w:pPr>
              <w:pStyle w:val="Paragraphedeliste"/>
              <w:bidi/>
              <w:spacing w:line="480" w:lineRule="auto"/>
              <w:jc w:val="center"/>
              <w:rPr>
                <w:rFonts w:ascii="Adobe Arabic" w:hAnsi="Adobe Arabic" w:cs="Adobe Arabic"/>
                <w:b/>
                <w:bCs/>
                <w:sz w:val="28"/>
                <w:szCs w:val="28"/>
                <w:rtl/>
              </w:rPr>
            </w:pPr>
            <w:r w:rsidRPr="006734A1">
              <w:rPr>
                <w:rFonts w:ascii="Adobe Arabic" w:hAnsi="Adobe Arabic" w:cs="Adobe Arabic"/>
                <w:b/>
                <w:bCs/>
                <w:sz w:val="28"/>
                <w:szCs w:val="28"/>
                <w:rtl/>
              </w:rPr>
              <w:t>2س30دق</w:t>
            </w:r>
          </w:p>
        </w:tc>
        <w:tc>
          <w:tcPr>
            <w:tcW w:w="2346" w:type="dxa"/>
          </w:tcPr>
          <w:p w:rsidR="00E002A7" w:rsidRPr="006734A1" w:rsidRDefault="00E002A7" w:rsidP="00E002A7">
            <w:pPr>
              <w:pStyle w:val="Paragraphedeliste"/>
              <w:bidi/>
              <w:spacing w:line="480" w:lineRule="auto"/>
              <w:jc w:val="center"/>
              <w:cnfStyle w:val="000000100000"/>
              <w:rPr>
                <w:rFonts w:ascii="Adobe Arabic" w:hAnsi="Adobe Arabic" w:cs="Adobe Arabic"/>
                <w:b/>
                <w:bCs/>
                <w:sz w:val="28"/>
                <w:szCs w:val="28"/>
                <w:rtl/>
              </w:rPr>
            </w:pPr>
            <w:r w:rsidRPr="006734A1">
              <w:rPr>
                <w:rFonts w:ascii="Adobe Arabic" w:hAnsi="Adobe Arabic" w:cs="Adobe Arabic"/>
                <w:b/>
                <w:bCs/>
                <w:sz w:val="28"/>
                <w:szCs w:val="28"/>
                <w:rtl/>
              </w:rPr>
              <w:t>1337</w:t>
            </w:r>
          </w:p>
        </w:tc>
      </w:tr>
      <w:tr w:rsidR="00E002A7" w:rsidRPr="006734A1" w:rsidTr="00E002A7">
        <w:trPr>
          <w:trHeight w:val="228"/>
        </w:trPr>
        <w:tc>
          <w:tcPr>
            <w:cnfStyle w:val="000010000000"/>
            <w:tcW w:w="2793" w:type="dxa"/>
          </w:tcPr>
          <w:p w:rsidR="00E002A7" w:rsidRPr="006734A1" w:rsidRDefault="00E002A7" w:rsidP="00E002A7">
            <w:pPr>
              <w:bidi/>
              <w:spacing w:line="480" w:lineRule="auto"/>
              <w:jc w:val="both"/>
              <w:rPr>
                <w:rFonts w:ascii="Adobe Arabic" w:hAnsi="Adobe Arabic" w:cs="Adobe Arabic"/>
                <w:b/>
                <w:bCs/>
                <w:sz w:val="28"/>
                <w:szCs w:val="28"/>
                <w:rtl/>
              </w:rPr>
            </w:pPr>
            <w:r w:rsidRPr="006734A1">
              <w:rPr>
                <w:rFonts w:ascii="Adobe Arabic" w:hAnsi="Adobe Arabic" w:cs="Adobe Arabic"/>
                <w:b/>
                <w:bCs/>
                <w:sz w:val="28"/>
                <w:szCs w:val="28"/>
                <w:rtl/>
              </w:rPr>
              <w:t>أشرطة كاسات فيديو</w:t>
            </w:r>
          </w:p>
        </w:tc>
        <w:tc>
          <w:tcPr>
            <w:tcW w:w="2010" w:type="dxa"/>
          </w:tcPr>
          <w:p w:rsidR="00E002A7" w:rsidRPr="006734A1" w:rsidRDefault="00E002A7" w:rsidP="00E002A7">
            <w:pPr>
              <w:bidi/>
              <w:spacing w:line="480" w:lineRule="auto"/>
              <w:jc w:val="both"/>
              <w:cnfStyle w:val="000000000000"/>
              <w:rPr>
                <w:rFonts w:ascii="Adobe Arabic" w:hAnsi="Adobe Arabic" w:cs="Adobe Arabic"/>
                <w:b/>
                <w:bCs/>
                <w:sz w:val="28"/>
                <w:szCs w:val="28"/>
                <w:rtl/>
              </w:rPr>
            </w:pPr>
            <w:r w:rsidRPr="006734A1">
              <w:rPr>
                <w:rFonts w:ascii="Adobe Arabic" w:hAnsi="Adobe Arabic" w:cs="Adobe Arabic"/>
                <w:b/>
                <w:bCs/>
                <w:sz w:val="28"/>
                <w:szCs w:val="28"/>
                <w:rtl/>
              </w:rPr>
              <w:t>632</w:t>
            </w:r>
          </w:p>
        </w:tc>
        <w:tc>
          <w:tcPr>
            <w:cnfStyle w:val="000010000000"/>
            <w:tcW w:w="3377" w:type="dxa"/>
          </w:tcPr>
          <w:p w:rsidR="00E002A7" w:rsidRPr="006734A1" w:rsidRDefault="00E002A7" w:rsidP="00E002A7">
            <w:pPr>
              <w:pStyle w:val="Paragraphedeliste"/>
              <w:bidi/>
              <w:spacing w:line="480" w:lineRule="auto"/>
              <w:jc w:val="center"/>
              <w:rPr>
                <w:rFonts w:ascii="Adobe Arabic" w:hAnsi="Adobe Arabic" w:cs="Adobe Arabic"/>
                <w:b/>
                <w:bCs/>
                <w:sz w:val="28"/>
                <w:szCs w:val="28"/>
                <w:rtl/>
              </w:rPr>
            </w:pPr>
            <w:r w:rsidRPr="006734A1">
              <w:rPr>
                <w:rFonts w:ascii="Adobe Arabic" w:hAnsi="Adobe Arabic" w:cs="Adobe Arabic"/>
                <w:b/>
                <w:bCs/>
                <w:sz w:val="28"/>
                <w:szCs w:val="28"/>
                <w:rtl/>
              </w:rPr>
              <w:t>4س</w:t>
            </w:r>
          </w:p>
        </w:tc>
        <w:tc>
          <w:tcPr>
            <w:tcW w:w="2346" w:type="dxa"/>
          </w:tcPr>
          <w:p w:rsidR="00E002A7" w:rsidRPr="006734A1" w:rsidRDefault="00E002A7" w:rsidP="00E002A7">
            <w:pPr>
              <w:pStyle w:val="Paragraphedeliste"/>
              <w:bidi/>
              <w:spacing w:line="480" w:lineRule="auto"/>
              <w:jc w:val="center"/>
              <w:cnfStyle w:val="000000000000"/>
              <w:rPr>
                <w:rFonts w:ascii="Adobe Arabic" w:hAnsi="Adobe Arabic" w:cs="Adobe Arabic"/>
                <w:b/>
                <w:bCs/>
                <w:sz w:val="28"/>
                <w:szCs w:val="28"/>
                <w:rtl/>
              </w:rPr>
            </w:pPr>
            <w:r w:rsidRPr="006734A1">
              <w:rPr>
                <w:rFonts w:ascii="Adobe Arabic" w:hAnsi="Adobe Arabic" w:cs="Adobe Arabic"/>
                <w:b/>
                <w:bCs/>
                <w:sz w:val="28"/>
                <w:szCs w:val="28"/>
                <w:rtl/>
              </w:rPr>
              <w:t>2528</w:t>
            </w:r>
          </w:p>
        </w:tc>
      </w:tr>
      <w:tr w:rsidR="00E002A7" w:rsidRPr="006734A1" w:rsidTr="00E002A7">
        <w:trPr>
          <w:cnfStyle w:val="000000100000"/>
          <w:trHeight w:val="228"/>
        </w:trPr>
        <w:tc>
          <w:tcPr>
            <w:cnfStyle w:val="000010000000"/>
            <w:tcW w:w="2793" w:type="dxa"/>
          </w:tcPr>
          <w:p w:rsidR="00E002A7" w:rsidRPr="006734A1" w:rsidRDefault="00E002A7" w:rsidP="00E002A7">
            <w:pPr>
              <w:bidi/>
              <w:spacing w:line="480" w:lineRule="auto"/>
              <w:jc w:val="both"/>
              <w:rPr>
                <w:rFonts w:ascii="Adobe Arabic" w:hAnsi="Adobe Arabic" w:cs="Adobe Arabic"/>
                <w:b/>
                <w:bCs/>
                <w:sz w:val="28"/>
                <w:szCs w:val="28"/>
                <w:rtl/>
              </w:rPr>
            </w:pPr>
            <w:r w:rsidRPr="006734A1">
              <w:rPr>
                <w:rFonts w:ascii="Adobe Arabic" w:hAnsi="Adobe Arabic" w:cs="Adobe Arabic"/>
                <w:b/>
                <w:bCs/>
                <w:sz w:val="28"/>
                <w:szCs w:val="28"/>
                <w:rtl/>
              </w:rPr>
              <w:t>أشرطة كاسات سمعية</w:t>
            </w:r>
          </w:p>
        </w:tc>
        <w:tc>
          <w:tcPr>
            <w:tcW w:w="2010" w:type="dxa"/>
          </w:tcPr>
          <w:p w:rsidR="00E002A7" w:rsidRPr="006734A1" w:rsidRDefault="00E002A7" w:rsidP="00E002A7">
            <w:pPr>
              <w:bidi/>
              <w:spacing w:line="480" w:lineRule="auto"/>
              <w:jc w:val="both"/>
              <w:cnfStyle w:val="000000100000"/>
              <w:rPr>
                <w:rFonts w:ascii="Adobe Arabic" w:hAnsi="Adobe Arabic" w:cs="Adobe Arabic"/>
                <w:b/>
                <w:bCs/>
                <w:sz w:val="28"/>
                <w:szCs w:val="28"/>
                <w:rtl/>
              </w:rPr>
            </w:pPr>
            <w:r w:rsidRPr="006734A1">
              <w:rPr>
                <w:rFonts w:ascii="Adobe Arabic" w:hAnsi="Adobe Arabic" w:cs="Adobe Arabic"/>
                <w:b/>
                <w:bCs/>
                <w:sz w:val="28"/>
                <w:szCs w:val="28"/>
                <w:rtl/>
              </w:rPr>
              <w:t>3453</w:t>
            </w:r>
          </w:p>
        </w:tc>
        <w:tc>
          <w:tcPr>
            <w:cnfStyle w:val="000010000000"/>
            <w:tcW w:w="3377" w:type="dxa"/>
          </w:tcPr>
          <w:p w:rsidR="00E002A7" w:rsidRPr="006734A1" w:rsidRDefault="00E002A7" w:rsidP="00E002A7">
            <w:pPr>
              <w:pStyle w:val="Paragraphedeliste"/>
              <w:bidi/>
              <w:spacing w:line="480" w:lineRule="auto"/>
              <w:jc w:val="center"/>
              <w:rPr>
                <w:rFonts w:ascii="Adobe Arabic" w:hAnsi="Adobe Arabic" w:cs="Adobe Arabic"/>
                <w:b/>
                <w:bCs/>
                <w:sz w:val="28"/>
                <w:szCs w:val="28"/>
                <w:rtl/>
              </w:rPr>
            </w:pPr>
            <w:r w:rsidRPr="006734A1">
              <w:rPr>
                <w:rFonts w:ascii="Adobe Arabic" w:hAnsi="Adobe Arabic" w:cs="Adobe Arabic"/>
                <w:b/>
                <w:bCs/>
                <w:sz w:val="28"/>
                <w:szCs w:val="28"/>
                <w:rtl/>
              </w:rPr>
              <w:t>1س15دق</w:t>
            </w:r>
          </w:p>
        </w:tc>
        <w:tc>
          <w:tcPr>
            <w:tcW w:w="2346" w:type="dxa"/>
          </w:tcPr>
          <w:p w:rsidR="00E002A7" w:rsidRPr="006734A1" w:rsidRDefault="00E002A7" w:rsidP="00E002A7">
            <w:pPr>
              <w:pStyle w:val="Paragraphedeliste"/>
              <w:bidi/>
              <w:spacing w:line="480" w:lineRule="auto"/>
              <w:jc w:val="center"/>
              <w:cnfStyle w:val="000000100000"/>
              <w:rPr>
                <w:rFonts w:ascii="Adobe Arabic" w:hAnsi="Adobe Arabic" w:cs="Adobe Arabic"/>
                <w:b/>
                <w:bCs/>
                <w:sz w:val="28"/>
                <w:szCs w:val="28"/>
                <w:rtl/>
              </w:rPr>
            </w:pPr>
            <w:r w:rsidRPr="006734A1">
              <w:rPr>
                <w:rFonts w:ascii="Adobe Arabic" w:hAnsi="Adobe Arabic" w:cs="Adobe Arabic"/>
                <w:b/>
                <w:bCs/>
                <w:sz w:val="28"/>
                <w:szCs w:val="28"/>
                <w:rtl/>
              </w:rPr>
              <w:t>4316</w:t>
            </w:r>
          </w:p>
        </w:tc>
      </w:tr>
      <w:tr w:rsidR="00E002A7" w:rsidRPr="006734A1" w:rsidTr="00E002A7">
        <w:trPr>
          <w:trHeight w:val="131"/>
        </w:trPr>
        <w:tc>
          <w:tcPr>
            <w:cnfStyle w:val="000010000000"/>
            <w:tcW w:w="2793" w:type="dxa"/>
            <w:vMerge w:val="restart"/>
            <w:vAlign w:val="center"/>
          </w:tcPr>
          <w:p w:rsidR="00E002A7" w:rsidRPr="006734A1" w:rsidRDefault="00E002A7" w:rsidP="00E002A7">
            <w:pPr>
              <w:bidi/>
              <w:spacing w:line="480" w:lineRule="auto"/>
              <w:rPr>
                <w:rFonts w:ascii="Adobe Arabic" w:hAnsi="Adobe Arabic" w:cs="Adobe Arabic"/>
                <w:b/>
                <w:bCs/>
                <w:sz w:val="28"/>
                <w:szCs w:val="28"/>
                <w:rtl/>
              </w:rPr>
            </w:pPr>
            <w:r w:rsidRPr="006734A1">
              <w:rPr>
                <w:rFonts w:ascii="Adobe Arabic" w:hAnsi="Adobe Arabic" w:cs="Adobe Arabic"/>
                <w:b/>
                <w:bCs/>
                <w:sz w:val="28"/>
                <w:szCs w:val="28"/>
                <w:rtl/>
              </w:rPr>
              <w:t>أقراص 78، 33 و 45 لفة</w:t>
            </w:r>
          </w:p>
        </w:tc>
        <w:tc>
          <w:tcPr>
            <w:tcW w:w="2010" w:type="dxa"/>
            <w:vMerge w:val="restart"/>
            <w:vAlign w:val="center"/>
          </w:tcPr>
          <w:p w:rsidR="00E002A7" w:rsidRPr="006734A1" w:rsidRDefault="00E002A7" w:rsidP="00E002A7">
            <w:pPr>
              <w:bidi/>
              <w:spacing w:line="480" w:lineRule="auto"/>
              <w:jc w:val="center"/>
              <w:cnfStyle w:val="000000000000"/>
              <w:rPr>
                <w:rFonts w:ascii="Adobe Arabic" w:hAnsi="Adobe Arabic" w:cs="Adobe Arabic"/>
                <w:b/>
                <w:bCs/>
                <w:sz w:val="28"/>
                <w:szCs w:val="28"/>
                <w:rtl/>
              </w:rPr>
            </w:pPr>
            <w:r w:rsidRPr="006734A1">
              <w:rPr>
                <w:rFonts w:ascii="Adobe Arabic" w:hAnsi="Adobe Arabic" w:cs="Adobe Arabic"/>
                <w:b/>
                <w:bCs/>
                <w:sz w:val="28"/>
                <w:szCs w:val="28"/>
                <w:rtl/>
              </w:rPr>
              <w:t>12332</w:t>
            </w:r>
          </w:p>
        </w:tc>
        <w:tc>
          <w:tcPr>
            <w:cnfStyle w:val="000010000000"/>
            <w:tcW w:w="3377" w:type="dxa"/>
          </w:tcPr>
          <w:p w:rsidR="00E002A7" w:rsidRPr="006734A1" w:rsidRDefault="00E002A7" w:rsidP="00E002A7">
            <w:pPr>
              <w:pStyle w:val="Paragraphedeliste"/>
              <w:bidi/>
              <w:spacing w:line="480" w:lineRule="auto"/>
              <w:rPr>
                <w:rFonts w:ascii="Adobe Arabic" w:hAnsi="Adobe Arabic" w:cs="Adobe Arabic"/>
                <w:b/>
                <w:bCs/>
                <w:sz w:val="28"/>
                <w:szCs w:val="28"/>
                <w:rtl/>
              </w:rPr>
            </w:pPr>
            <w:r w:rsidRPr="006734A1">
              <w:rPr>
                <w:rFonts w:ascii="Adobe Arabic" w:hAnsi="Adobe Arabic" w:cs="Adobe Arabic"/>
                <w:b/>
                <w:bCs/>
                <w:sz w:val="28"/>
                <w:szCs w:val="28"/>
                <w:rtl/>
              </w:rPr>
              <w:t>قرص 78لفة = 30 دق</w:t>
            </w:r>
          </w:p>
        </w:tc>
        <w:tc>
          <w:tcPr>
            <w:tcW w:w="2346" w:type="dxa"/>
            <w:vMerge w:val="restart"/>
            <w:vAlign w:val="center"/>
          </w:tcPr>
          <w:p w:rsidR="00E002A7" w:rsidRPr="006734A1" w:rsidRDefault="00E002A7" w:rsidP="00E002A7">
            <w:pPr>
              <w:pStyle w:val="Paragraphedeliste"/>
              <w:bidi/>
              <w:spacing w:line="480" w:lineRule="auto"/>
              <w:jc w:val="center"/>
              <w:cnfStyle w:val="000000000000"/>
              <w:rPr>
                <w:rFonts w:ascii="Adobe Arabic" w:hAnsi="Adobe Arabic" w:cs="Adobe Arabic"/>
                <w:b/>
                <w:bCs/>
                <w:sz w:val="28"/>
                <w:szCs w:val="28"/>
                <w:rtl/>
              </w:rPr>
            </w:pPr>
            <w:r w:rsidRPr="006734A1">
              <w:rPr>
                <w:rFonts w:ascii="Adobe Arabic" w:hAnsi="Adobe Arabic" w:cs="Adobe Arabic"/>
                <w:b/>
                <w:bCs/>
                <w:sz w:val="28"/>
                <w:szCs w:val="28"/>
                <w:rtl/>
              </w:rPr>
              <w:t>8160</w:t>
            </w:r>
          </w:p>
        </w:tc>
      </w:tr>
      <w:tr w:rsidR="00E002A7" w:rsidRPr="006734A1" w:rsidTr="00E002A7">
        <w:trPr>
          <w:cnfStyle w:val="000000100000"/>
          <w:trHeight w:val="142"/>
        </w:trPr>
        <w:tc>
          <w:tcPr>
            <w:cnfStyle w:val="000010000000"/>
            <w:tcW w:w="2793" w:type="dxa"/>
            <w:vMerge/>
          </w:tcPr>
          <w:p w:rsidR="00E002A7" w:rsidRPr="006734A1" w:rsidRDefault="00E002A7" w:rsidP="00E002A7">
            <w:pPr>
              <w:bidi/>
              <w:spacing w:line="480" w:lineRule="auto"/>
              <w:jc w:val="both"/>
              <w:rPr>
                <w:rFonts w:ascii="Adobe Arabic" w:hAnsi="Adobe Arabic" w:cs="Adobe Arabic"/>
                <w:b/>
                <w:bCs/>
                <w:sz w:val="28"/>
                <w:szCs w:val="28"/>
                <w:rtl/>
              </w:rPr>
            </w:pPr>
          </w:p>
        </w:tc>
        <w:tc>
          <w:tcPr>
            <w:tcW w:w="2010" w:type="dxa"/>
            <w:vMerge/>
          </w:tcPr>
          <w:p w:rsidR="00E002A7" w:rsidRPr="006734A1" w:rsidRDefault="00E002A7" w:rsidP="00E002A7">
            <w:pPr>
              <w:bidi/>
              <w:spacing w:line="480" w:lineRule="auto"/>
              <w:jc w:val="both"/>
              <w:cnfStyle w:val="000000100000"/>
              <w:rPr>
                <w:rFonts w:ascii="Adobe Arabic" w:hAnsi="Adobe Arabic" w:cs="Adobe Arabic"/>
                <w:b/>
                <w:bCs/>
                <w:sz w:val="28"/>
                <w:szCs w:val="28"/>
                <w:rtl/>
              </w:rPr>
            </w:pPr>
          </w:p>
        </w:tc>
        <w:tc>
          <w:tcPr>
            <w:cnfStyle w:val="000010000000"/>
            <w:tcW w:w="3377" w:type="dxa"/>
          </w:tcPr>
          <w:p w:rsidR="00E002A7" w:rsidRPr="006734A1" w:rsidRDefault="00E002A7" w:rsidP="00E002A7">
            <w:pPr>
              <w:pStyle w:val="Paragraphedeliste"/>
              <w:bidi/>
              <w:spacing w:line="480" w:lineRule="auto"/>
              <w:rPr>
                <w:rFonts w:ascii="Adobe Arabic" w:hAnsi="Adobe Arabic" w:cs="Adobe Arabic"/>
                <w:b/>
                <w:bCs/>
                <w:sz w:val="28"/>
                <w:szCs w:val="28"/>
                <w:rtl/>
              </w:rPr>
            </w:pPr>
            <w:r w:rsidRPr="006734A1">
              <w:rPr>
                <w:rFonts w:ascii="Adobe Arabic" w:hAnsi="Adobe Arabic" w:cs="Adobe Arabic"/>
                <w:b/>
                <w:bCs/>
                <w:sz w:val="28"/>
                <w:szCs w:val="28"/>
                <w:rtl/>
              </w:rPr>
              <w:t>قرص 45 لفة = 40 دق</w:t>
            </w:r>
          </w:p>
        </w:tc>
        <w:tc>
          <w:tcPr>
            <w:tcW w:w="2346" w:type="dxa"/>
            <w:vMerge/>
          </w:tcPr>
          <w:p w:rsidR="00E002A7" w:rsidRPr="006734A1" w:rsidRDefault="00E002A7" w:rsidP="00E002A7">
            <w:pPr>
              <w:pStyle w:val="Paragraphedeliste"/>
              <w:bidi/>
              <w:spacing w:line="480" w:lineRule="auto"/>
              <w:jc w:val="center"/>
              <w:cnfStyle w:val="000000100000"/>
              <w:rPr>
                <w:rFonts w:ascii="Adobe Arabic" w:hAnsi="Adobe Arabic" w:cs="Adobe Arabic"/>
                <w:b/>
                <w:bCs/>
                <w:sz w:val="28"/>
                <w:szCs w:val="28"/>
                <w:rtl/>
              </w:rPr>
            </w:pPr>
          </w:p>
        </w:tc>
      </w:tr>
      <w:tr w:rsidR="00E002A7" w:rsidRPr="006734A1" w:rsidTr="00E002A7">
        <w:trPr>
          <w:trHeight w:val="119"/>
        </w:trPr>
        <w:tc>
          <w:tcPr>
            <w:cnfStyle w:val="000010000000"/>
            <w:tcW w:w="2793" w:type="dxa"/>
            <w:vMerge/>
          </w:tcPr>
          <w:p w:rsidR="00E002A7" w:rsidRPr="006734A1" w:rsidRDefault="00E002A7" w:rsidP="00E002A7">
            <w:pPr>
              <w:bidi/>
              <w:spacing w:line="480" w:lineRule="auto"/>
              <w:jc w:val="both"/>
              <w:rPr>
                <w:rFonts w:ascii="Adobe Arabic" w:hAnsi="Adobe Arabic" w:cs="Adobe Arabic"/>
                <w:b/>
                <w:bCs/>
                <w:sz w:val="28"/>
                <w:szCs w:val="28"/>
                <w:rtl/>
              </w:rPr>
            </w:pPr>
          </w:p>
        </w:tc>
        <w:tc>
          <w:tcPr>
            <w:tcW w:w="2010" w:type="dxa"/>
            <w:vMerge/>
          </w:tcPr>
          <w:p w:rsidR="00E002A7" w:rsidRPr="006734A1" w:rsidRDefault="00E002A7" w:rsidP="00E002A7">
            <w:pPr>
              <w:bidi/>
              <w:spacing w:line="480" w:lineRule="auto"/>
              <w:jc w:val="both"/>
              <w:cnfStyle w:val="000000000000"/>
              <w:rPr>
                <w:rFonts w:ascii="Adobe Arabic" w:hAnsi="Adobe Arabic" w:cs="Adobe Arabic"/>
                <w:b/>
                <w:bCs/>
                <w:sz w:val="28"/>
                <w:szCs w:val="28"/>
                <w:rtl/>
              </w:rPr>
            </w:pPr>
          </w:p>
        </w:tc>
        <w:tc>
          <w:tcPr>
            <w:cnfStyle w:val="000010000000"/>
            <w:tcW w:w="3377" w:type="dxa"/>
          </w:tcPr>
          <w:p w:rsidR="00E002A7" w:rsidRPr="006734A1" w:rsidRDefault="00E002A7" w:rsidP="00E002A7">
            <w:pPr>
              <w:pStyle w:val="Paragraphedeliste"/>
              <w:bidi/>
              <w:spacing w:line="480" w:lineRule="auto"/>
              <w:rPr>
                <w:rFonts w:ascii="Adobe Arabic" w:hAnsi="Adobe Arabic" w:cs="Adobe Arabic"/>
                <w:b/>
                <w:bCs/>
                <w:sz w:val="28"/>
                <w:szCs w:val="28"/>
                <w:rtl/>
              </w:rPr>
            </w:pPr>
            <w:r w:rsidRPr="006734A1">
              <w:rPr>
                <w:rFonts w:ascii="Adobe Arabic" w:hAnsi="Adobe Arabic" w:cs="Adobe Arabic"/>
                <w:b/>
                <w:bCs/>
                <w:sz w:val="28"/>
                <w:szCs w:val="28"/>
                <w:rtl/>
              </w:rPr>
              <w:t>قرص 33 لفة = 1س20دق</w:t>
            </w:r>
          </w:p>
        </w:tc>
        <w:tc>
          <w:tcPr>
            <w:tcW w:w="2346" w:type="dxa"/>
            <w:vMerge/>
          </w:tcPr>
          <w:p w:rsidR="00E002A7" w:rsidRPr="006734A1" w:rsidRDefault="00E002A7" w:rsidP="00E002A7">
            <w:pPr>
              <w:pStyle w:val="Paragraphedeliste"/>
              <w:bidi/>
              <w:spacing w:line="480" w:lineRule="auto"/>
              <w:jc w:val="center"/>
              <w:cnfStyle w:val="000000000000"/>
              <w:rPr>
                <w:rFonts w:ascii="Adobe Arabic" w:hAnsi="Adobe Arabic" w:cs="Adobe Arabic"/>
                <w:b/>
                <w:bCs/>
                <w:sz w:val="28"/>
                <w:szCs w:val="28"/>
                <w:rtl/>
              </w:rPr>
            </w:pPr>
          </w:p>
        </w:tc>
      </w:tr>
      <w:tr w:rsidR="00E002A7" w:rsidRPr="006734A1" w:rsidTr="00E002A7">
        <w:trPr>
          <w:cnfStyle w:val="000000100000"/>
          <w:trHeight w:val="228"/>
        </w:trPr>
        <w:tc>
          <w:tcPr>
            <w:cnfStyle w:val="000010000000"/>
            <w:tcW w:w="2793" w:type="dxa"/>
          </w:tcPr>
          <w:p w:rsidR="00E002A7" w:rsidRPr="006734A1" w:rsidRDefault="00E002A7" w:rsidP="00E002A7">
            <w:pPr>
              <w:bidi/>
              <w:spacing w:line="480" w:lineRule="auto"/>
              <w:jc w:val="both"/>
              <w:rPr>
                <w:rFonts w:ascii="Adobe Arabic" w:hAnsi="Adobe Arabic" w:cs="Adobe Arabic"/>
                <w:b/>
                <w:bCs/>
                <w:sz w:val="28"/>
                <w:szCs w:val="28"/>
                <w:rtl/>
              </w:rPr>
            </w:pPr>
            <w:r w:rsidRPr="006734A1">
              <w:rPr>
                <w:rFonts w:ascii="Adobe Arabic" w:hAnsi="Adobe Arabic" w:cs="Adobe Arabic"/>
                <w:b/>
                <w:bCs/>
                <w:sz w:val="28"/>
                <w:szCs w:val="28"/>
                <w:rtl/>
              </w:rPr>
              <w:t>أقراص مضغوطة سمعية</w:t>
            </w:r>
          </w:p>
        </w:tc>
        <w:tc>
          <w:tcPr>
            <w:tcW w:w="2010" w:type="dxa"/>
          </w:tcPr>
          <w:p w:rsidR="00E002A7" w:rsidRPr="006734A1" w:rsidRDefault="00E002A7" w:rsidP="00E002A7">
            <w:pPr>
              <w:bidi/>
              <w:spacing w:line="480" w:lineRule="auto"/>
              <w:jc w:val="both"/>
              <w:cnfStyle w:val="000000100000"/>
              <w:rPr>
                <w:rFonts w:ascii="Adobe Arabic" w:hAnsi="Adobe Arabic" w:cs="Adobe Arabic"/>
                <w:b/>
                <w:bCs/>
                <w:sz w:val="28"/>
                <w:szCs w:val="28"/>
                <w:rtl/>
              </w:rPr>
            </w:pPr>
            <w:r w:rsidRPr="006734A1">
              <w:rPr>
                <w:rFonts w:ascii="Adobe Arabic" w:hAnsi="Adobe Arabic" w:cs="Adobe Arabic"/>
                <w:b/>
                <w:bCs/>
                <w:sz w:val="28"/>
                <w:szCs w:val="28"/>
                <w:rtl/>
              </w:rPr>
              <w:t>3132</w:t>
            </w:r>
          </w:p>
        </w:tc>
        <w:tc>
          <w:tcPr>
            <w:cnfStyle w:val="000010000000"/>
            <w:tcW w:w="3377" w:type="dxa"/>
          </w:tcPr>
          <w:p w:rsidR="00E002A7" w:rsidRPr="006734A1" w:rsidRDefault="00E002A7" w:rsidP="00E002A7">
            <w:pPr>
              <w:pStyle w:val="Paragraphedeliste"/>
              <w:bidi/>
              <w:spacing w:line="480" w:lineRule="auto"/>
              <w:jc w:val="center"/>
              <w:rPr>
                <w:rFonts w:ascii="Adobe Arabic" w:hAnsi="Adobe Arabic" w:cs="Adobe Arabic"/>
                <w:b/>
                <w:bCs/>
                <w:sz w:val="28"/>
                <w:szCs w:val="28"/>
                <w:rtl/>
              </w:rPr>
            </w:pPr>
            <w:r w:rsidRPr="006734A1">
              <w:rPr>
                <w:rFonts w:ascii="Adobe Arabic" w:hAnsi="Adobe Arabic" w:cs="Adobe Arabic"/>
                <w:b/>
                <w:bCs/>
                <w:sz w:val="28"/>
                <w:szCs w:val="28"/>
                <w:rtl/>
              </w:rPr>
              <w:t>10دق</w:t>
            </w:r>
          </w:p>
        </w:tc>
        <w:tc>
          <w:tcPr>
            <w:tcW w:w="2346" w:type="dxa"/>
          </w:tcPr>
          <w:p w:rsidR="00E002A7" w:rsidRPr="006734A1" w:rsidRDefault="00E002A7" w:rsidP="00E002A7">
            <w:pPr>
              <w:pStyle w:val="Paragraphedeliste"/>
              <w:bidi/>
              <w:spacing w:line="480" w:lineRule="auto"/>
              <w:jc w:val="center"/>
              <w:cnfStyle w:val="000000100000"/>
              <w:rPr>
                <w:rFonts w:ascii="Adobe Arabic" w:hAnsi="Adobe Arabic" w:cs="Adobe Arabic"/>
                <w:b/>
                <w:bCs/>
                <w:sz w:val="28"/>
                <w:szCs w:val="28"/>
                <w:rtl/>
              </w:rPr>
            </w:pPr>
            <w:r w:rsidRPr="006734A1">
              <w:rPr>
                <w:rFonts w:ascii="Adobe Arabic" w:hAnsi="Adobe Arabic" w:cs="Adobe Arabic"/>
                <w:b/>
                <w:bCs/>
                <w:sz w:val="28"/>
                <w:szCs w:val="28"/>
                <w:rtl/>
              </w:rPr>
              <w:t>522</w:t>
            </w:r>
          </w:p>
        </w:tc>
      </w:tr>
      <w:tr w:rsidR="00E002A7" w:rsidRPr="006734A1" w:rsidTr="00E002A7">
        <w:trPr>
          <w:trHeight w:val="228"/>
        </w:trPr>
        <w:tc>
          <w:tcPr>
            <w:cnfStyle w:val="000010000000"/>
            <w:tcW w:w="2793" w:type="dxa"/>
          </w:tcPr>
          <w:p w:rsidR="00E002A7" w:rsidRPr="006734A1" w:rsidRDefault="00E002A7" w:rsidP="00E002A7">
            <w:pPr>
              <w:bidi/>
              <w:spacing w:line="480" w:lineRule="auto"/>
              <w:jc w:val="both"/>
              <w:rPr>
                <w:rFonts w:ascii="Adobe Arabic" w:hAnsi="Adobe Arabic" w:cs="Adobe Arabic"/>
                <w:b/>
                <w:bCs/>
                <w:sz w:val="28"/>
                <w:szCs w:val="28"/>
                <w:rtl/>
              </w:rPr>
            </w:pPr>
            <w:r w:rsidRPr="006734A1">
              <w:rPr>
                <w:rFonts w:ascii="Adobe Arabic" w:hAnsi="Adobe Arabic" w:cs="Adobe Arabic"/>
                <w:b/>
                <w:bCs/>
                <w:sz w:val="28"/>
                <w:szCs w:val="28"/>
                <w:rtl/>
              </w:rPr>
              <w:t>أقراص مضغوطة سمعية بصرية</w:t>
            </w:r>
          </w:p>
        </w:tc>
        <w:tc>
          <w:tcPr>
            <w:tcW w:w="2010" w:type="dxa"/>
          </w:tcPr>
          <w:p w:rsidR="00E002A7" w:rsidRPr="006734A1" w:rsidRDefault="00E002A7" w:rsidP="00E002A7">
            <w:pPr>
              <w:bidi/>
              <w:spacing w:line="480" w:lineRule="auto"/>
              <w:jc w:val="both"/>
              <w:cnfStyle w:val="000000000000"/>
              <w:rPr>
                <w:rFonts w:ascii="Adobe Arabic" w:hAnsi="Adobe Arabic" w:cs="Adobe Arabic"/>
                <w:b/>
                <w:bCs/>
                <w:sz w:val="28"/>
                <w:szCs w:val="28"/>
                <w:rtl/>
              </w:rPr>
            </w:pPr>
            <w:r w:rsidRPr="006734A1">
              <w:rPr>
                <w:rFonts w:ascii="Adobe Arabic" w:hAnsi="Adobe Arabic" w:cs="Adobe Arabic"/>
                <w:b/>
                <w:bCs/>
                <w:sz w:val="28"/>
                <w:szCs w:val="28"/>
                <w:rtl/>
              </w:rPr>
              <w:t>535</w:t>
            </w:r>
          </w:p>
        </w:tc>
        <w:tc>
          <w:tcPr>
            <w:cnfStyle w:val="000010000000"/>
            <w:tcW w:w="3377" w:type="dxa"/>
          </w:tcPr>
          <w:p w:rsidR="00E002A7" w:rsidRPr="006734A1" w:rsidRDefault="00E002A7" w:rsidP="00E002A7">
            <w:pPr>
              <w:pStyle w:val="Paragraphedeliste"/>
              <w:bidi/>
              <w:spacing w:line="480" w:lineRule="auto"/>
              <w:jc w:val="center"/>
              <w:rPr>
                <w:rFonts w:ascii="Adobe Arabic" w:hAnsi="Adobe Arabic" w:cs="Adobe Arabic"/>
                <w:b/>
                <w:bCs/>
                <w:sz w:val="28"/>
                <w:szCs w:val="28"/>
                <w:rtl/>
              </w:rPr>
            </w:pPr>
            <w:r w:rsidRPr="006734A1">
              <w:rPr>
                <w:rFonts w:ascii="Adobe Arabic" w:hAnsi="Adobe Arabic" w:cs="Adobe Arabic"/>
                <w:b/>
                <w:bCs/>
                <w:sz w:val="28"/>
                <w:szCs w:val="28"/>
                <w:rtl/>
              </w:rPr>
              <w:t>15دق</w:t>
            </w:r>
          </w:p>
        </w:tc>
        <w:tc>
          <w:tcPr>
            <w:tcW w:w="2346" w:type="dxa"/>
          </w:tcPr>
          <w:p w:rsidR="00E002A7" w:rsidRPr="006734A1" w:rsidRDefault="00E002A7" w:rsidP="00E002A7">
            <w:pPr>
              <w:pStyle w:val="Paragraphedeliste"/>
              <w:bidi/>
              <w:spacing w:line="480" w:lineRule="auto"/>
              <w:jc w:val="center"/>
              <w:cnfStyle w:val="000000000000"/>
              <w:rPr>
                <w:rFonts w:ascii="Adobe Arabic" w:hAnsi="Adobe Arabic" w:cs="Adobe Arabic"/>
                <w:b/>
                <w:bCs/>
                <w:sz w:val="28"/>
                <w:szCs w:val="28"/>
                <w:rtl/>
              </w:rPr>
            </w:pPr>
            <w:r w:rsidRPr="006734A1">
              <w:rPr>
                <w:rFonts w:ascii="Adobe Arabic" w:hAnsi="Adobe Arabic" w:cs="Adobe Arabic"/>
                <w:b/>
                <w:bCs/>
                <w:sz w:val="28"/>
                <w:szCs w:val="28"/>
                <w:rtl/>
              </w:rPr>
              <w:t>133</w:t>
            </w:r>
          </w:p>
        </w:tc>
      </w:tr>
      <w:tr w:rsidR="00AB6483" w:rsidRPr="006734A1" w:rsidTr="00E002A7">
        <w:trPr>
          <w:cnfStyle w:val="000000100000"/>
          <w:trHeight w:val="228"/>
        </w:trPr>
        <w:tc>
          <w:tcPr>
            <w:cnfStyle w:val="000010000000"/>
            <w:tcW w:w="2793" w:type="dxa"/>
          </w:tcPr>
          <w:p w:rsidR="00AB6483" w:rsidRPr="006734A1" w:rsidRDefault="00AB6483" w:rsidP="00E002A7">
            <w:pPr>
              <w:bidi/>
              <w:spacing w:line="480" w:lineRule="auto"/>
              <w:jc w:val="both"/>
              <w:rPr>
                <w:rFonts w:ascii="Adobe Arabic" w:hAnsi="Adobe Arabic" w:cs="Adobe Arabic"/>
                <w:b/>
                <w:bCs/>
                <w:sz w:val="28"/>
                <w:szCs w:val="28"/>
                <w:rtl/>
              </w:rPr>
            </w:pPr>
          </w:p>
        </w:tc>
        <w:tc>
          <w:tcPr>
            <w:tcW w:w="2010" w:type="dxa"/>
          </w:tcPr>
          <w:p w:rsidR="00AB6483" w:rsidRPr="006734A1" w:rsidRDefault="00AB6483" w:rsidP="00E002A7">
            <w:pPr>
              <w:bidi/>
              <w:spacing w:line="480" w:lineRule="auto"/>
              <w:jc w:val="both"/>
              <w:cnfStyle w:val="000000100000"/>
              <w:rPr>
                <w:rFonts w:ascii="Adobe Arabic" w:hAnsi="Adobe Arabic" w:cs="Adobe Arabic"/>
                <w:b/>
                <w:bCs/>
                <w:sz w:val="28"/>
                <w:szCs w:val="28"/>
                <w:rtl/>
              </w:rPr>
            </w:pPr>
          </w:p>
        </w:tc>
        <w:tc>
          <w:tcPr>
            <w:cnfStyle w:val="000010000000"/>
            <w:tcW w:w="3377" w:type="dxa"/>
          </w:tcPr>
          <w:p w:rsidR="00AB6483" w:rsidRPr="006734A1" w:rsidRDefault="00AB6483" w:rsidP="00E002A7">
            <w:pPr>
              <w:pStyle w:val="Paragraphedeliste"/>
              <w:bidi/>
              <w:spacing w:line="480" w:lineRule="auto"/>
              <w:jc w:val="center"/>
              <w:rPr>
                <w:rFonts w:ascii="Adobe Arabic" w:hAnsi="Adobe Arabic" w:cs="Adobe Arabic"/>
                <w:b/>
                <w:bCs/>
                <w:sz w:val="28"/>
                <w:szCs w:val="28"/>
                <w:rtl/>
              </w:rPr>
            </w:pPr>
            <w:r>
              <w:rPr>
                <w:rFonts w:ascii="Adobe Arabic" w:hAnsi="Adobe Arabic" w:cs="Adobe Arabic" w:hint="cs"/>
                <w:b/>
                <w:bCs/>
                <w:sz w:val="28"/>
                <w:szCs w:val="28"/>
                <w:rtl/>
              </w:rPr>
              <w:t>المجموع</w:t>
            </w:r>
          </w:p>
        </w:tc>
        <w:tc>
          <w:tcPr>
            <w:tcW w:w="2346" w:type="dxa"/>
          </w:tcPr>
          <w:p w:rsidR="00AB6483" w:rsidRPr="006734A1" w:rsidRDefault="00AB6483" w:rsidP="00E002A7">
            <w:pPr>
              <w:pStyle w:val="Paragraphedeliste"/>
              <w:bidi/>
              <w:spacing w:line="480" w:lineRule="auto"/>
              <w:jc w:val="center"/>
              <w:cnfStyle w:val="000000100000"/>
              <w:rPr>
                <w:rFonts w:ascii="Adobe Arabic" w:hAnsi="Adobe Arabic" w:cs="Adobe Arabic"/>
                <w:b/>
                <w:bCs/>
                <w:sz w:val="28"/>
                <w:szCs w:val="28"/>
                <w:rtl/>
              </w:rPr>
            </w:pPr>
            <w:r>
              <w:rPr>
                <w:rFonts w:ascii="Adobe Arabic" w:hAnsi="Adobe Arabic" w:cs="Adobe Arabic" w:hint="cs"/>
                <w:b/>
                <w:bCs/>
                <w:sz w:val="28"/>
                <w:szCs w:val="28"/>
                <w:rtl/>
              </w:rPr>
              <w:t>20258 ساعة عمل</w:t>
            </w:r>
          </w:p>
        </w:tc>
      </w:tr>
    </w:tbl>
    <w:p w:rsidR="00AB6483" w:rsidRPr="006734A1" w:rsidRDefault="00AB6483" w:rsidP="00AB6483">
      <w:pPr>
        <w:pStyle w:val="Paragraphedeliste"/>
        <w:bidi/>
        <w:jc w:val="center"/>
        <w:rPr>
          <w:rFonts w:ascii="Adobe Arabic" w:hAnsi="Adobe Arabic" w:cs="Adobe Arabic"/>
          <w:b/>
          <w:bCs/>
          <w:sz w:val="40"/>
          <w:szCs w:val="40"/>
          <w:rtl/>
        </w:rPr>
      </w:pPr>
      <w:r w:rsidRPr="006734A1">
        <w:rPr>
          <w:rFonts w:ascii="Adobe Arabic" w:hAnsi="Adobe Arabic" w:cs="Adobe Arabic"/>
          <w:b/>
          <w:bCs/>
          <w:sz w:val="40"/>
          <w:szCs w:val="40"/>
          <w:rtl/>
        </w:rPr>
        <w:t xml:space="preserve">بيانات تقريبية في عدد ساعات </w:t>
      </w:r>
      <w:r>
        <w:rPr>
          <w:rFonts w:ascii="Adobe Arabic" w:hAnsi="Adobe Arabic" w:cs="Adobe Arabic" w:hint="cs"/>
          <w:b/>
          <w:bCs/>
          <w:sz w:val="40"/>
          <w:szCs w:val="40"/>
          <w:rtl/>
        </w:rPr>
        <w:t>العمل المطلوبة</w:t>
      </w:r>
      <w:r w:rsidRPr="006734A1">
        <w:rPr>
          <w:rFonts w:ascii="Adobe Arabic" w:hAnsi="Adobe Arabic" w:cs="Adobe Arabic"/>
          <w:b/>
          <w:bCs/>
          <w:sz w:val="40"/>
          <w:szCs w:val="40"/>
          <w:rtl/>
        </w:rPr>
        <w:t xml:space="preserve"> لاستكمال </w:t>
      </w:r>
      <w:proofErr w:type="spellStart"/>
      <w:r w:rsidRPr="006734A1">
        <w:rPr>
          <w:rFonts w:ascii="Adobe Arabic" w:hAnsi="Adobe Arabic" w:cs="Adobe Arabic"/>
          <w:b/>
          <w:bCs/>
          <w:sz w:val="40"/>
          <w:szCs w:val="40"/>
          <w:rtl/>
        </w:rPr>
        <w:t>رقمنة</w:t>
      </w:r>
      <w:proofErr w:type="spellEnd"/>
      <w:r w:rsidRPr="006734A1">
        <w:rPr>
          <w:rFonts w:ascii="Adobe Arabic" w:hAnsi="Adobe Arabic" w:cs="Adobe Arabic"/>
          <w:b/>
          <w:bCs/>
          <w:sz w:val="40"/>
          <w:szCs w:val="40"/>
          <w:rtl/>
        </w:rPr>
        <w:t xml:space="preserve"> بقية التسجيلات </w:t>
      </w:r>
    </w:p>
    <w:p w:rsidR="006734A1" w:rsidRPr="006734A1" w:rsidRDefault="006734A1" w:rsidP="006734A1">
      <w:pPr>
        <w:pStyle w:val="Paragraphedeliste"/>
        <w:bidi/>
        <w:spacing w:line="480" w:lineRule="auto"/>
        <w:jc w:val="center"/>
        <w:rPr>
          <w:rFonts w:ascii="Adobe Arabic" w:hAnsi="Adobe Arabic" w:cs="Adobe Arabic"/>
          <w:b/>
          <w:bCs/>
          <w:sz w:val="28"/>
          <w:szCs w:val="28"/>
          <w:rtl/>
        </w:rPr>
      </w:pPr>
    </w:p>
    <w:p w:rsidR="00E002A7" w:rsidRPr="006734A1" w:rsidRDefault="00E002A7" w:rsidP="00E002A7">
      <w:pPr>
        <w:bidi/>
        <w:jc w:val="center"/>
        <w:rPr>
          <w:rFonts w:ascii="Adobe Arabic" w:hAnsi="Adobe Arabic" w:cs="Adobe Arabic"/>
          <w:b/>
          <w:bCs/>
          <w:sz w:val="36"/>
          <w:szCs w:val="36"/>
          <w:rtl/>
        </w:rPr>
      </w:pPr>
      <w:r w:rsidRPr="006734A1">
        <w:rPr>
          <w:rFonts w:ascii="Adobe Arabic" w:hAnsi="Adobe Arabic" w:cs="Adobe Arabic"/>
          <w:b/>
          <w:bCs/>
          <w:sz w:val="36"/>
          <w:szCs w:val="36"/>
          <w:rtl/>
        </w:rPr>
        <w:lastRenderedPageBreak/>
        <w:t xml:space="preserve">تقرير نشاط </w:t>
      </w:r>
      <w:r>
        <w:rPr>
          <w:rFonts w:ascii="Adobe Arabic" w:hAnsi="Adobe Arabic" w:cs="Adobe Arabic" w:hint="cs"/>
          <w:b/>
          <w:bCs/>
          <w:sz w:val="36"/>
          <w:szCs w:val="36"/>
          <w:rtl/>
        </w:rPr>
        <w:t>مصلحة الإعلامية</w:t>
      </w:r>
    </w:p>
    <w:p w:rsidR="00E002A7" w:rsidRDefault="00E002A7" w:rsidP="00E002A7">
      <w:pPr>
        <w:bidi/>
        <w:jc w:val="both"/>
        <w:rPr>
          <w:rFonts w:ascii="Adobe Arabic" w:hAnsi="Adobe Arabic" w:cs="Adobe Arabic"/>
          <w:sz w:val="32"/>
          <w:szCs w:val="32"/>
          <w:rtl/>
        </w:rPr>
      </w:pPr>
    </w:p>
    <w:p w:rsidR="00E002A7" w:rsidRPr="00E002A7" w:rsidRDefault="00E002A7" w:rsidP="00E002A7">
      <w:pPr>
        <w:bidi/>
        <w:jc w:val="both"/>
        <w:rPr>
          <w:rFonts w:ascii="Adobe Arabic" w:hAnsi="Adobe Arabic" w:cs="Adobe Arabic"/>
          <w:sz w:val="32"/>
          <w:szCs w:val="32"/>
          <w:lang w:bidi="ar-TN"/>
        </w:rPr>
      </w:pPr>
      <w:r w:rsidRPr="00E002A7">
        <w:rPr>
          <w:rFonts w:ascii="Adobe Arabic" w:hAnsi="Adobe Arabic" w:cs="Adobe Arabic" w:hint="cs"/>
          <w:sz w:val="32"/>
          <w:szCs w:val="32"/>
          <w:rtl/>
          <w:lang w:bidi="ar-TN"/>
        </w:rPr>
        <w:t>في ما يلي ملخص حول إنجازات مصلحة الإعلامية بالمركز خلال الفترة الممتدة من 01 جانفي إلى 30 نوفمبر 2015 في إطار مشمولاتها :</w:t>
      </w:r>
    </w:p>
    <w:p w:rsidR="00E002A7" w:rsidRPr="00E002A7" w:rsidRDefault="00E002A7" w:rsidP="00E002A7">
      <w:pPr>
        <w:bidi/>
        <w:jc w:val="both"/>
        <w:rPr>
          <w:rFonts w:ascii="Adobe Arabic" w:hAnsi="Adobe Arabic" w:cs="Adobe Arabic"/>
          <w:sz w:val="32"/>
          <w:szCs w:val="32"/>
          <w:lang w:bidi="ar-TN"/>
        </w:rPr>
      </w:pPr>
      <w:r w:rsidRPr="00E002A7">
        <w:rPr>
          <w:rFonts w:ascii="Adobe Arabic" w:hAnsi="Adobe Arabic" w:cs="Adobe Arabic" w:hint="cs"/>
          <w:sz w:val="32"/>
          <w:szCs w:val="32"/>
          <w:rtl/>
          <w:lang w:bidi="ar-TN"/>
        </w:rPr>
        <w:t>- إقتناء معدات إعلامية جديدة، وذلك حسب حاجيات المركز و ضرورة تسيير مصالحه و المتمثلة في :حاسوب محمول</w:t>
      </w:r>
      <w:r w:rsidRPr="00E002A7">
        <w:rPr>
          <w:rFonts w:ascii="Adobe Arabic" w:hAnsi="Adobe Arabic" w:cs="Adobe Arabic"/>
          <w:sz w:val="32"/>
          <w:szCs w:val="32"/>
          <w:lang w:bidi="ar-TN"/>
        </w:rPr>
        <w:t xml:space="preserve"> - </w:t>
      </w:r>
      <w:r w:rsidRPr="00E002A7">
        <w:rPr>
          <w:rFonts w:ascii="Adobe Arabic" w:hAnsi="Adobe Arabic" w:cs="Adobe Arabic" w:hint="cs"/>
          <w:sz w:val="32"/>
          <w:szCs w:val="32"/>
          <w:rtl/>
          <w:lang w:bidi="ar-TN"/>
        </w:rPr>
        <w:t xml:space="preserve"> -2 حواسيب مكتب - 5 آلات ماسحة </w:t>
      </w:r>
      <w:r w:rsidRPr="00E002A7">
        <w:rPr>
          <w:rFonts w:ascii="Adobe Arabic" w:hAnsi="Adobe Arabic" w:cs="Adobe Arabic"/>
          <w:sz w:val="32"/>
          <w:szCs w:val="32"/>
          <w:lang w:bidi="ar-TN"/>
        </w:rPr>
        <w:t>scanner)</w:t>
      </w:r>
      <w:r w:rsidRPr="00E002A7">
        <w:rPr>
          <w:rFonts w:ascii="Adobe Arabic" w:hAnsi="Adobe Arabic" w:cs="Adobe Arabic" w:hint="cs"/>
          <w:sz w:val="32"/>
          <w:szCs w:val="32"/>
          <w:rtl/>
          <w:lang w:bidi="ar-TN"/>
        </w:rPr>
        <w:t>) و لوحة رقمية.</w:t>
      </w:r>
    </w:p>
    <w:p w:rsidR="00E002A7" w:rsidRPr="00E002A7" w:rsidRDefault="00E002A7" w:rsidP="00E002A7">
      <w:pPr>
        <w:bidi/>
        <w:jc w:val="both"/>
        <w:rPr>
          <w:rFonts w:ascii="Adobe Arabic" w:hAnsi="Adobe Arabic" w:cs="Adobe Arabic"/>
          <w:sz w:val="32"/>
          <w:szCs w:val="32"/>
          <w:rtl/>
          <w:lang w:bidi="ar-TN"/>
        </w:rPr>
      </w:pPr>
      <w:r w:rsidRPr="00E002A7">
        <w:rPr>
          <w:rFonts w:ascii="Adobe Arabic" w:hAnsi="Adobe Arabic" w:cs="Adobe Arabic" w:hint="cs"/>
          <w:sz w:val="32"/>
          <w:szCs w:val="32"/>
          <w:rtl/>
          <w:lang w:bidi="ar-TN"/>
        </w:rPr>
        <w:t xml:space="preserve">- تمديد الشبكة المحلية </w:t>
      </w:r>
      <w:r w:rsidRPr="00E002A7">
        <w:rPr>
          <w:rFonts w:ascii="Adobe Arabic" w:hAnsi="Adobe Arabic" w:cs="Adobe Arabic"/>
          <w:sz w:val="32"/>
          <w:szCs w:val="32"/>
          <w:lang w:bidi="ar-TN"/>
        </w:rPr>
        <w:t>Réseau Local</w:t>
      </w:r>
      <w:r w:rsidRPr="00E002A7">
        <w:rPr>
          <w:rFonts w:ascii="Adobe Arabic" w:hAnsi="Adobe Arabic" w:cs="Adobe Arabic" w:hint="cs"/>
          <w:sz w:val="32"/>
          <w:szCs w:val="32"/>
          <w:rtl/>
          <w:lang w:bidi="ar-TN"/>
        </w:rPr>
        <w:t xml:space="preserve"> و ذلك بإيصال خط جديد إلى قاعة الباحثين و تركيز المعدات الخاصة بذلك و ربطهم مباشرة مع الموزع </w:t>
      </w:r>
      <w:r w:rsidRPr="00E002A7">
        <w:rPr>
          <w:rFonts w:ascii="Adobe Arabic" w:hAnsi="Adobe Arabic" w:cs="Adobe Arabic"/>
          <w:sz w:val="32"/>
          <w:szCs w:val="32"/>
          <w:lang w:bidi="ar-TN"/>
        </w:rPr>
        <w:t>serveur</w:t>
      </w:r>
      <w:r w:rsidRPr="00E002A7">
        <w:rPr>
          <w:rFonts w:ascii="Adobe Arabic" w:hAnsi="Adobe Arabic" w:cs="Adobe Arabic" w:hint="cs"/>
          <w:sz w:val="32"/>
          <w:szCs w:val="32"/>
          <w:rtl/>
          <w:lang w:bidi="ar-TN"/>
        </w:rPr>
        <w:t xml:space="preserve"> و بقية أجهزة المركز.</w:t>
      </w:r>
    </w:p>
    <w:p w:rsidR="00E002A7" w:rsidRPr="00E002A7" w:rsidRDefault="00E002A7" w:rsidP="00E002A7">
      <w:pPr>
        <w:bidi/>
        <w:jc w:val="both"/>
        <w:rPr>
          <w:rFonts w:ascii="Adobe Arabic" w:hAnsi="Adobe Arabic" w:cs="Adobe Arabic"/>
          <w:sz w:val="32"/>
          <w:szCs w:val="32"/>
          <w:rtl/>
          <w:lang w:bidi="ar-TN"/>
        </w:rPr>
      </w:pPr>
      <w:r w:rsidRPr="00E002A7">
        <w:rPr>
          <w:rFonts w:ascii="Adobe Arabic" w:hAnsi="Adobe Arabic" w:cs="Adobe Arabic" w:hint="cs"/>
          <w:sz w:val="32"/>
          <w:szCs w:val="32"/>
          <w:rtl/>
          <w:lang w:bidi="ar-TN"/>
        </w:rPr>
        <w:t>- إتمام أشغال تركيز منظومة المراقبة بالكاميرا و ذلك بإمضاء محضر إستلام وقتي مع المزود المكلّف بذلك، حيث تمّ إدخال هذه المنظومة حيّز الإستعمال وذلك بعد تثبيت الشبكة الداخلية وتركيز وبرمجة الموزع الخاص بها وأصبح من الممكن الحصول على تسجيلات الكاميرا بالرجوع إلى تواريخ سابقة ، كما يمكن إستغلال هذه المنظومة عن بعد وذلك بآستعمال الهواتف الذكية و اللوحات الرقمية. ونحن الآن بصدد دراسة إمكانية إضافة أجهزة مراقبة جديدة على مستوى الحديقة، حتى يتسنّى لنا تغطية كامل الفضاء الخارجي لقصر النجمة الزهراء و ذلك لما يتطلّبه الوضع الأمني الإستثنائي بالبلاد، علما و أنّ المصاريف لن تتجاوز نسبة 20</w:t>
      </w:r>
      <w:r w:rsidRPr="00E002A7">
        <w:rPr>
          <w:rFonts w:ascii="Adobe Arabic" w:hAnsi="Adobe Arabic" w:cs="Adobe Arabic"/>
          <w:sz w:val="32"/>
          <w:szCs w:val="32"/>
          <w:lang w:bidi="ar-TN"/>
        </w:rPr>
        <w:t>%</w:t>
      </w:r>
      <w:r w:rsidRPr="00E002A7">
        <w:rPr>
          <w:rFonts w:ascii="Adobe Arabic" w:hAnsi="Adobe Arabic" w:cs="Adobe Arabic" w:hint="cs"/>
          <w:sz w:val="32"/>
          <w:szCs w:val="32"/>
          <w:rtl/>
          <w:lang w:bidi="ar-TN"/>
        </w:rPr>
        <w:t xml:space="preserve"> من القيمة الأصلية للمشروع.</w:t>
      </w:r>
    </w:p>
    <w:p w:rsidR="00E002A7" w:rsidRPr="00E002A7" w:rsidRDefault="00E002A7" w:rsidP="00E002A7">
      <w:pPr>
        <w:bidi/>
        <w:jc w:val="both"/>
        <w:rPr>
          <w:rFonts w:ascii="Adobe Arabic" w:hAnsi="Adobe Arabic" w:cs="Adobe Arabic"/>
          <w:sz w:val="32"/>
          <w:szCs w:val="32"/>
          <w:rtl/>
          <w:lang w:bidi="ar-TN"/>
        </w:rPr>
      </w:pPr>
      <w:r w:rsidRPr="00E002A7">
        <w:rPr>
          <w:rFonts w:ascii="Adobe Arabic" w:hAnsi="Adobe Arabic" w:cs="Adobe Arabic" w:hint="cs"/>
          <w:sz w:val="32"/>
          <w:szCs w:val="32"/>
          <w:rtl/>
          <w:lang w:bidi="ar-TN"/>
        </w:rPr>
        <w:t>- إعداد طلب العروض الخاص برفع سعة جهاز الخزن الإلكتروني من 20</w:t>
      </w:r>
      <w:r w:rsidRPr="00E002A7">
        <w:rPr>
          <w:rFonts w:ascii="Adobe Arabic" w:hAnsi="Adobe Arabic" w:cs="Adobe Arabic"/>
          <w:sz w:val="32"/>
          <w:szCs w:val="32"/>
          <w:lang w:bidi="ar-TN"/>
        </w:rPr>
        <w:t xml:space="preserve">To </w:t>
      </w:r>
      <w:r w:rsidRPr="00E002A7">
        <w:rPr>
          <w:rFonts w:ascii="Adobe Arabic" w:hAnsi="Adobe Arabic" w:cs="Adobe Arabic" w:hint="cs"/>
          <w:sz w:val="32"/>
          <w:szCs w:val="32"/>
          <w:rtl/>
          <w:lang w:bidi="ar-TN"/>
        </w:rPr>
        <w:t xml:space="preserve"> إلى 35</w:t>
      </w:r>
      <w:r w:rsidRPr="00E002A7">
        <w:rPr>
          <w:rFonts w:ascii="Adobe Arabic" w:hAnsi="Adobe Arabic" w:cs="Adobe Arabic"/>
          <w:sz w:val="32"/>
          <w:szCs w:val="32"/>
          <w:lang w:bidi="ar-TN"/>
        </w:rPr>
        <w:t xml:space="preserve">To </w:t>
      </w:r>
      <w:r w:rsidRPr="00E002A7">
        <w:rPr>
          <w:rFonts w:ascii="Adobe Arabic" w:hAnsi="Adobe Arabic" w:cs="Adobe Arabic" w:hint="cs"/>
          <w:sz w:val="32"/>
          <w:szCs w:val="32"/>
          <w:rtl/>
          <w:lang w:bidi="ar-TN"/>
        </w:rPr>
        <w:t xml:space="preserve"> نظرا إلى الحاجة الملحة إلى ذلك و الإرتفاع السريع في نسق رقمنة التسجيلات الصوتية و المرئية، ويمكن إعتبار 80</w:t>
      </w:r>
      <w:r w:rsidRPr="00E002A7">
        <w:rPr>
          <w:rFonts w:ascii="Adobe Arabic" w:hAnsi="Adobe Arabic" w:cs="Adobe Arabic"/>
          <w:sz w:val="32"/>
          <w:szCs w:val="32"/>
          <w:lang w:bidi="ar-TN"/>
        </w:rPr>
        <w:t>%</w:t>
      </w:r>
      <w:r w:rsidRPr="00E002A7">
        <w:rPr>
          <w:rFonts w:ascii="Adobe Arabic" w:hAnsi="Adobe Arabic" w:cs="Adobe Arabic" w:hint="cs"/>
          <w:sz w:val="32"/>
          <w:szCs w:val="32"/>
          <w:rtl/>
          <w:lang w:bidi="ar-TN"/>
        </w:rPr>
        <w:t xml:space="preserve"> من هذا المشروع قد تم إنجازه. و نحن الآن بصدد النظر في إقتناء جهاز خزن جديد سنة 2016 ذو سعة عالية حوالي 80</w:t>
      </w:r>
      <w:r w:rsidRPr="00E002A7">
        <w:rPr>
          <w:rFonts w:ascii="Adobe Arabic" w:hAnsi="Adobe Arabic" w:cs="Adobe Arabic"/>
          <w:sz w:val="32"/>
          <w:szCs w:val="32"/>
          <w:lang w:bidi="ar-TN"/>
        </w:rPr>
        <w:t xml:space="preserve">To </w:t>
      </w:r>
      <w:r w:rsidRPr="00E002A7">
        <w:rPr>
          <w:rFonts w:ascii="Adobe Arabic" w:hAnsi="Adobe Arabic" w:cs="Adobe Arabic" w:hint="cs"/>
          <w:sz w:val="32"/>
          <w:szCs w:val="32"/>
          <w:rtl/>
          <w:lang w:bidi="ar-TN"/>
        </w:rPr>
        <w:t xml:space="preserve"> ووضعه في قاعة موزع جديدة </w:t>
      </w:r>
      <w:r w:rsidRPr="00E002A7">
        <w:rPr>
          <w:rFonts w:ascii="Adobe Arabic" w:hAnsi="Adobe Arabic" w:cs="Adobe Arabic"/>
          <w:sz w:val="32"/>
          <w:szCs w:val="32"/>
          <w:lang w:bidi="ar-TN"/>
        </w:rPr>
        <w:t>Salle serveur</w:t>
      </w:r>
      <w:r w:rsidRPr="00E002A7">
        <w:rPr>
          <w:rFonts w:ascii="Adobe Arabic" w:hAnsi="Adobe Arabic" w:cs="Adobe Arabic" w:hint="cs"/>
          <w:sz w:val="32"/>
          <w:szCs w:val="32"/>
          <w:rtl/>
          <w:lang w:bidi="ar-TN"/>
        </w:rPr>
        <w:t xml:space="preserve"> و يكون التخزين آني و في وقت واحد بين الجهازين وذلك في إطار توفير السلامة المعلوماتية.</w:t>
      </w:r>
    </w:p>
    <w:p w:rsidR="00E002A7" w:rsidRPr="00E002A7" w:rsidRDefault="00E002A7" w:rsidP="00AB6483">
      <w:pPr>
        <w:bidi/>
        <w:jc w:val="both"/>
        <w:rPr>
          <w:rFonts w:ascii="Adobe Arabic" w:hAnsi="Adobe Arabic" w:cs="Adobe Arabic"/>
          <w:sz w:val="32"/>
          <w:szCs w:val="32"/>
          <w:lang w:bidi="ar-TN"/>
        </w:rPr>
      </w:pPr>
      <w:proofErr w:type="spellStart"/>
      <w:r w:rsidRPr="00E002A7">
        <w:rPr>
          <w:rFonts w:ascii="Adobe Arabic" w:hAnsi="Adobe Arabic" w:cs="Adobe Arabic" w:hint="cs"/>
          <w:sz w:val="32"/>
          <w:szCs w:val="32"/>
          <w:rtl/>
          <w:lang w:bidi="ar-TN"/>
        </w:rPr>
        <w:t>-</w:t>
      </w:r>
      <w:proofErr w:type="spellEnd"/>
      <w:r w:rsidRPr="00E002A7">
        <w:rPr>
          <w:rFonts w:ascii="Adobe Arabic" w:hAnsi="Adobe Arabic" w:cs="Adobe Arabic" w:hint="cs"/>
          <w:sz w:val="32"/>
          <w:szCs w:val="32"/>
          <w:rtl/>
          <w:lang w:bidi="ar-TN"/>
        </w:rPr>
        <w:t xml:space="preserve"> متابعة أشغال تصميم الرسم البياني </w:t>
      </w:r>
      <w:r w:rsidR="00AB6483">
        <w:rPr>
          <w:rFonts w:ascii="Adobe Arabic" w:hAnsi="Adobe Arabic" w:cs="Adobe Arabic"/>
          <w:sz w:val="32"/>
          <w:szCs w:val="32"/>
          <w:lang w:bidi="ar-TN"/>
        </w:rPr>
        <w:t>C</w:t>
      </w:r>
      <w:r w:rsidRPr="00E002A7">
        <w:rPr>
          <w:rFonts w:ascii="Adobe Arabic" w:hAnsi="Adobe Arabic" w:cs="Adobe Arabic"/>
          <w:sz w:val="32"/>
          <w:szCs w:val="32"/>
          <w:lang w:bidi="ar-TN"/>
        </w:rPr>
        <w:t xml:space="preserve">harte Graphique </w:t>
      </w:r>
      <w:r w:rsidRPr="00E002A7">
        <w:rPr>
          <w:rFonts w:ascii="Adobe Arabic" w:hAnsi="Adobe Arabic" w:cs="Adobe Arabic" w:hint="cs"/>
          <w:sz w:val="32"/>
          <w:szCs w:val="32"/>
          <w:rtl/>
          <w:lang w:bidi="ar-TN"/>
        </w:rPr>
        <w:t xml:space="preserve"> لمنظومة </w:t>
      </w:r>
      <w:r w:rsidRPr="00E002A7">
        <w:rPr>
          <w:rFonts w:ascii="Adobe Arabic" w:hAnsi="Adobe Arabic" w:cs="Adobe Arabic"/>
          <w:sz w:val="32"/>
          <w:szCs w:val="32"/>
          <w:lang w:bidi="ar-TN"/>
        </w:rPr>
        <w:t>Omeka</w:t>
      </w:r>
      <w:r w:rsidRPr="00E002A7">
        <w:rPr>
          <w:rFonts w:ascii="Adobe Arabic" w:hAnsi="Adobe Arabic" w:cs="Adobe Arabic" w:hint="cs"/>
          <w:sz w:val="32"/>
          <w:szCs w:val="32"/>
          <w:rtl/>
          <w:lang w:bidi="ar-TN"/>
        </w:rPr>
        <w:t xml:space="preserve"> الخاصة بالأرشيف الورقي الخاص بالبارون ديرلانجي و ذلك بالتنسيق مع المزوّد المكلف بذلك و السيد أنس غراب المكلف بالأرشيف.</w:t>
      </w:r>
    </w:p>
    <w:p w:rsidR="00E002A7" w:rsidRPr="00E002A7" w:rsidRDefault="00E002A7" w:rsidP="00E002A7">
      <w:pPr>
        <w:bidi/>
        <w:jc w:val="both"/>
        <w:rPr>
          <w:rFonts w:ascii="Adobe Arabic" w:hAnsi="Adobe Arabic" w:cs="Adobe Arabic"/>
          <w:sz w:val="32"/>
          <w:szCs w:val="32"/>
          <w:rtl/>
          <w:lang w:bidi="ar-TN"/>
        </w:rPr>
      </w:pPr>
      <w:r w:rsidRPr="00E002A7">
        <w:rPr>
          <w:rFonts w:ascii="Adobe Arabic" w:hAnsi="Adobe Arabic" w:cs="Adobe Arabic" w:hint="cs"/>
          <w:sz w:val="32"/>
          <w:szCs w:val="32"/>
          <w:rtl/>
          <w:lang w:bidi="ar-TN"/>
        </w:rPr>
        <w:t>- هذا بالإظافة إلى الخدمات الإعلامية التي تقدّم يوميّا في مختلف المصالح و المتمثّلة في :</w:t>
      </w:r>
    </w:p>
    <w:p w:rsidR="00E002A7" w:rsidRPr="00E002A7" w:rsidRDefault="00E002A7" w:rsidP="00E002A7">
      <w:pPr>
        <w:numPr>
          <w:ilvl w:val="0"/>
          <w:numId w:val="5"/>
        </w:numPr>
        <w:bidi/>
        <w:jc w:val="both"/>
        <w:rPr>
          <w:rFonts w:ascii="Adobe Arabic" w:hAnsi="Adobe Arabic" w:cs="Adobe Arabic"/>
          <w:sz w:val="32"/>
          <w:szCs w:val="32"/>
          <w:rtl/>
          <w:lang w:bidi="ar-TN"/>
        </w:rPr>
      </w:pPr>
      <w:r w:rsidRPr="00E002A7">
        <w:rPr>
          <w:rFonts w:ascii="Adobe Arabic" w:hAnsi="Adobe Arabic" w:cs="Adobe Arabic" w:hint="cs"/>
          <w:sz w:val="32"/>
          <w:szCs w:val="32"/>
          <w:rtl/>
          <w:lang w:bidi="ar-TN"/>
        </w:rPr>
        <w:t>تشغيل و صيانة المعدّات الإعلامية</w:t>
      </w:r>
    </w:p>
    <w:p w:rsidR="00E002A7" w:rsidRPr="00E002A7" w:rsidRDefault="00E002A7" w:rsidP="00E002A7">
      <w:pPr>
        <w:numPr>
          <w:ilvl w:val="0"/>
          <w:numId w:val="5"/>
        </w:numPr>
        <w:bidi/>
        <w:jc w:val="both"/>
        <w:rPr>
          <w:rFonts w:ascii="Adobe Arabic" w:hAnsi="Adobe Arabic" w:cs="Adobe Arabic"/>
          <w:sz w:val="32"/>
          <w:szCs w:val="32"/>
          <w:rtl/>
          <w:lang w:bidi="ar-TN"/>
        </w:rPr>
      </w:pPr>
      <w:r w:rsidRPr="00E002A7">
        <w:rPr>
          <w:rFonts w:ascii="Adobe Arabic" w:hAnsi="Adobe Arabic" w:cs="Adobe Arabic" w:hint="cs"/>
          <w:sz w:val="32"/>
          <w:szCs w:val="32"/>
          <w:rtl/>
          <w:lang w:bidi="ar-TN"/>
        </w:rPr>
        <w:t>تشغيل و صيانة البرمجيّات المعلوماتيّة</w:t>
      </w:r>
    </w:p>
    <w:p w:rsidR="00E002A7" w:rsidRPr="00E002A7" w:rsidRDefault="00E002A7" w:rsidP="00E002A7">
      <w:pPr>
        <w:numPr>
          <w:ilvl w:val="0"/>
          <w:numId w:val="5"/>
        </w:numPr>
        <w:bidi/>
        <w:jc w:val="both"/>
        <w:rPr>
          <w:rFonts w:ascii="Adobe Arabic" w:hAnsi="Adobe Arabic" w:cs="Adobe Arabic"/>
          <w:sz w:val="32"/>
          <w:szCs w:val="32"/>
          <w:rtl/>
          <w:lang w:bidi="ar-TN"/>
        </w:rPr>
      </w:pPr>
      <w:r w:rsidRPr="00E002A7">
        <w:rPr>
          <w:rFonts w:ascii="Adobe Arabic" w:hAnsi="Adobe Arabic" w:cs="Adobe Arabic" w:hint="cs"/>
          <w:sz w:val="32"/>
          <w:szCs w:val="32"/>
          <w:rtl/>
          <w:lang w:bidi="ar-TN"/>
        </w:rPr>
        <w:t>تشغيل و صيانة الشّبكة المعلوماتيّة</w:t>
      </w:r>
    </w:p>
    <w:p w:rsidR="00E002A7" w:rsidRPr="00E002A7" w:rsidRDefault="00E002A7" w:rsidP="00E002A7">
      <w:pPr>
        <w:numPr>
          <w:ilvl w:val="0"/>
          <w:numId w:val="5"/>
        </w:numPr>
        <w:bidi/>
        <w:jc w:val="both"/>
        <w:rPr>
          <w:rFonts w:ascii="Adobe Arabic" w:hAnsi="Adobe Arabic" w:cs="Adobe Arabic"/>
          <w:sz w:val="32"/>
          <w:szCs w:val="32"/>
          <w:rtl/>
          <w:lang w:bidi="ar-TN"/>
        </w:rPr>
      </w:pPr>
      <w:r w:rsidRPr="00E002A7">
        <w:rPr>
          <w:rFonts w:ascii="Adobe Arabic" w:hAnsi="Adobe Arabic" w:cs="Adobe Arabic" w:hint="cs"/>
          <w:sz w:val="32"/>
          <w:szCs w:val="32"/>
          <w:rtl/>
          <w:lang w:bidi="ar-TN"/>
        </w:rPr>
        <w:t>تشغيل و صيانة قواعد البيانات</w:t>
      </w:r>
    </w:p>
    <w:p w:rsidR="00E002A7" w:rsidRPr="00E002A7" w:rsidRDefault="00E002A7" w:rsidP="00E002A7">
      <w:pPr>
        <w:numPr>
          <w:ilvl w:val="0"/>
          <w:numId w:val="5"/>
        </w:numPr>
        <w:bidi/>
        <w:jc w:val="both"/>
        <w:rPr>
          <w:rFonts w:ascii="Adobe Arabic" w:hAnsi="Adobe Arabic" w:cs="Adobe Arabic"/>
          <w:sz w:val="32"/>
          <w:szCs w:val="32"/>
          <w:rtl/>
          <w:lang w:bidi="ar-TN"/>
        </w:rPr>
      </w:pPr>
      <w:r w:rsidRPr="00E002A7">
        <w:rPr>
          <w:rFonts w:ascii="Adobe Arabic" w:hAnsi="Adobe Arabic" w:cs="Adobe Arabic" w:hint="cs"/>
          <w:sz w:val="32"/>
          <w:szCs w:val="32"/>
          <w:rtl/>
          <w:lang w:bidi="ar-TN"/>
        </w:rPr>
        <w:t>تحيين موقع واب المركز</w:t>
      </w:r>
    </w:p>
    <w:p w:rsidR="00E002A7" w:rsidRDefault="00E002A7" w:rsidP="00E002A7">
      <w:pPr>
        <w:numPr>
          <w:ilvl w:val="0"/>
          <w:numId w:val="5"/>
        </w:numPr>
        <w:bidi/>
        <w:jc w:val="both"/>
        <w:rPr>
          <w:rFonts w:ascii="Adobe Arabic" w:hAnsi="Adobe Arabic" w:cs="Adobe Arabic"/>
          <w:sz w:val="32"/>
          <w:szCs w:val="32"/>
          <w:lang w:bidi="ar-TN"/>
        </w:rPr>
      </w:pPr>
      <w:r w:rsidRPr="00E002A7">
        <w:rPr>
          <w:rFonts w:ascii="Adobe Arabic" w:hAnsi="Adobe Arabic" w:cs="Adobe Arabic" w:hint="cs"/>
          <w:sz w:val="32"/>
          <w:szCs w:val="32"/>
          <w:rtl/>
          <w:lang w:bidi="ar-TN"/>
        </w:rPr>
        <w:t>تأطير أعوان المركز في إستغلال المنظومات المعلوماتيّة</w:t>
      </w:r>
    </w:p>
    <w:p w:rsidR="003035A0" w:rsidRDefault="003035A0" w:rsidP="003035A0">
      <w:pPr>
        <w:bidi/>
        <w:ind w:left="720"/>
        <w:jc w:val="center"/>
        <w:rPr>
          <w:rFonts w:ascii="Adobe Arabic" w:hAnsi="Adobe Arabic" w:cs="Adobe Arabic"/>
          <w:b/>
          <w:bCs/>
          <w:sz w:val="32"/>
          <w:szCs w:val="32"/>
          <w:rtl/>
          <w:lang w:bidi="ar-TN"/>
        </w:rPr>
      </w:pPr>
      <w:r w:rsidRPr="003035A0">
        <w:rPr>
          <w:rFonts w:ascii="Adobe Arabic" w:hAnsi="Adobe Arabic" w:cs="Adobe Arabic" w:hint="cs"/>
          <w:b/>
          <w:bCs/>
          <w:sz w:val="32"/>
          <w:szCs w:val="32"/>
          <w:rtl/>
          <w:lang w:bidi="ar-TN"/>
        </w:rPr>
        <w:lastRenderedPageBreak/>
        <w:t>تقرير نشاط المكتبة</w:t>
      </w:r>
    </w:p>
    <w:p w:rsidR="00C50BA9" w:rsidRDefault="00C50BA9" w:rsidP="00C50BA9">
      <w:pPr>
        <w:bidi/>
        <w:ind w:left="720"/>
        <w:jc w:val="center"/>
        <w:rPr>
          <w:rFonts w:ascii="Adobe Arabic" w:hAnsi="Adobe Arabic" w:cs="Adobe Arabic"/>
          <w:b/>
          <w:bCs/>
          <w:sz w:val="32"/>
          <w:szCs w:val="32"/>
          <w:rtl/>
          <w:lang w:bidi="ar-TN"/>
        </w:rPr>
      </w:pPr>
    </w:p>
    <w:p w:rsidR="00C50BA9" w:rsidRPr="003035A0" w:rsidRDefault="00C50BA9" w:rsidP="00C50BA9">
      <w:pPr>
        <w:bidi/>
        <w:ind w:left="720"/>
        <w:rPr>
          <w:rFonts w:ascii="Adobe Arabic" w:hAnsi="Adobe Arabic" w:cs="Adobe Arabic"/>
          <w:b/>
          <w:bCs/>
          <w:sz w:val="32"/>
          <w:szCs w:val="32"/>
          <w:rtl/>
          <w:lang w:bidi="ar-TN"/>
        </w:rPr>
      </w:pPr>
      <w:r>
        <w:rPr>
          <w:rFonts w:ascii="Adobe Arabic" w:hAnsi="Adobe Arabic" w:cs="Adobe Arabic" w:hint="cs"/>
          <w:b/>
          <w:bCs/>
          <w:sz w:val="32"/>
          <w:szCs w:val="32"/>
          <w:rtl/>
          <w:lang w:bidi="ar-TN"/>
        </w:rPr>
        <w:t>المهام</w:t>
      </w:r>
    </w:p>
    <w:p w:rsidR="003035A0" w:rsidRPr="00C50BA9" w:rsidRDefault="003035A0" w:rsidP="00C50BA9">
      <w:pPr>
        <w:pStyle w:val="Paragraphedeliste"/>
        <w:numPr>
          <w:ilvl w:val="0"/>
          <w:numId w:val="6"/>
        </w:numPr>
        <w:bidi/>
        <w:jc w:val="both"/>
        <w:rPr>
          <w:rFonts w:ascii="Adobe Arabic" w:hAnsi="Adobe Arabic" w:cs="Adobe Arabic"/>
          <w:sz w:val="32"/>
          <w:szCs w:val="32"/>
          <w:rtl/>
          <w:lang w:bidi="ar-TN"/>
        </w:rPr>
      </w:pPr>
      <w:r w:rsidRPr="00C50BA9">
        <w:rPr>
          <w:rFonts w:ascii="Adobe Arabic" w:hAnsi="Adobe Arabic" w:cs="Adobe Arabic" w:hint="cs"/>
          <w:sz w:val="32"/>
          <w:szCs w:val="32"/>
          <w:rtl/>
          <w:lang w:bidi="ar-TN"/>
        </w:rPr>
        <w:t xml:space="preserve">القيام بالمعالجة الفنية لرصيد المكتبة و التي إحتوت على مجموعة من الوثائق المكتوبة و ذلك من خلال إدخال كل البيانات المتعلقة بكل وثيقة.      </w:t>
      </w:r>
    </w:p>
    <w:p w:rsidR="003035A0" w:rsidRPr="00C50BA9" w:rsidRDefault="003035A0" w:rsidP="00C50BA9">
      <w:pPr>
        <w:pStyle w:val="Paragraphedeliste"/>
        <w:numPr>
          <w:ilvl w:val="0"/>
          <w:numId w:val="6"/>
        </w:numPr>
        <w:bidi/>
        <w:jc w:val="both"/>
        <w:rPr>
          <w:rFonts w:ascii="Adobe Arabic" w:hAnsi="Adobe Arabic" w:cs="Adobe Arabic"/>
          <w:sz w:val="32"/>
          <w:szCs w:val="32"/>
          <w:rtl/>
          <w:lang w:bidi="ar-TN"/>
        </w:rPr>
      </w:pPr>
      <w:r w:rsidRPr="00C50BA9">
        <w:rPr>
          <w:rFonts w:ascii="Adobe Arabic" w:hAnsi="Adobe Arabic" w:cs="Adobe Arabic" w:hint="cs"/>
          <w:sz w:val="32"/>
          <w:szCs w:val="32"/>
          <w:rtl/>
          <w:lang w:bidi="ar-TN"/>
        </w:rPr>
        <w:t xml:space="preserve">تقديم الخدمات للمستفيدين ( طلبة </w:t>
      </w:r>
      <w:r w:rsidRPr="00C50BA9">
        <w:rPr>
          <w:rFonts w:ascii="Adobe Arabic" w:hAnsi="Adobe Arabic" w:cs="Adobe Arabic"/>
          <w:sz w:val="32"/>
          <w:szCs w:val="32"/>
          <w:rtl/>
          <w:lang w:bidi="ar-TN"/>
        </w:rPr>
        <w:t>–</w:t>
      </w:r>
      <w:r w:rsidRPr="00C50BA9">
        <w:rPr>
          <w:rFonts w:ascii="Adobe Arabic" w:hAnsi="Adobe Arabic" w:cs="Adobe Arabic" w:hint="cs"/>
          <w:sz w:val="32"/>
          <w:szCs w:val="32"/>
          <w:rtl/>
          <w:lang w:bidi="ar-TN"/>
        </w:rPr>
        <w:t xml:space="preserve"> باحثين ..... )</w:t>
      </w:r>
    </w:p>
    <w:p w:rsidR="003035A0" w:rsidRPr="00C50BA9" w:rsidRDefault="003035A0" w:rsidP="00C50BA9">
      <w:pPr>
        <w:pStyle w:val="Paragraphedeliste"/>
        <w:numPr>
          <w:ilvl w:val="0"/>
          <w:numId w:val="6"/>
        </w:numPr>
        <w:bidi/>
        <w:jc w:val="both"/>
        <w:rPr>
          <w:rFonts w:ascii="Adobe Arabic" w:hAnsi="Adobe Arabic" w:cs="Adobe Arabic"/>
          <w:sz w:val="32"/>
          <w:szCs w:val="32"/>
          <w:rtl/>
          <w:lang w:bidi="ar-TN"/>
        </w:rPr>
      </w:pPr>
      <w:r w:rsidRPr="00C50BA9">
        <w:rPr>
          <w:rFonts w:ascii="Adobe Arabic" w:hAnsi="Adobe Arabic" w:cs="Adobe Arabic" w:hint="cs"/>
          <w:sz w:val="32"/>
          <w:szCs w:val="32"/>
          <w:rtl/>
          <w:lang w:bidi="ar-TN"/>
        </w:rPr>
        <w:t xml:space="preserve">الإجابة على إستفسارات المستفيدين                                                </w:t>
      </w:r>
    </w:p>
    <w:p w:rsidR="003035A0" w:rsidRPr="003035A0" w:rsidRDefault="003035A0" w:rsidP="003035A0">
      <w:pPr>
        <w:bidi/>
        <w:jc w:val="both"/>
        <w:rPr>
          <w:rFonts w:ascii="Adobe Arabic" w:hAnsi="Adobe Arabic" w:cs="Adobe Arabic"/>
          <w:b/>
          <w:bCs/>
          <w:sz w:val="32"/>
          <w:szCs w:val="32"/>
          <w:rtl/>
          <w:lang w:bidi="ar-TN"/>
        </w:rPr>
      </w:pPr>
      <w:r w:rsidRPr="003035A0">
        <w:rPr>
          <w:rFonts w:ascii="Adobe Arabic" w:hAnsi="Adobe Arabic" w:cs="Adobe Arabic" w:hint="cs"/>
          <w:b/>
          <w:bCs/>
          <w:sz w:val="32"/>
          <w:szCs w:val="32"/>
          <w:rtl/>
          <w:lang w:bidi="ar-TN"/>
        </w:rPr>
        <w:t>1-  الوثائق العربية</w:t>
      </w:r>
    </w:p>
    <w:tbl>
      <w:tblPr>
        <w:tblStyle w:val="Grilledutableau"/>
        <w:tblW w:w="0" w:type="auto"/>
        <w:tblLook w:val="04A0"/>
      </w:tblPr>
      <w:tblGrid>
        <w:gridCol w:w="4606"/>
        <w:gridCol w:w="4606"/>
      </w:tblGrid>
      <w:tr w:rsidR="003035A0" w:rsidRPr="003035A0" w:rsidTr="00241B54">
        <w:tc>
          <w:tcPr>
            <w:tcW w:w="4606" w:type="dxa"/>
          </w:tcPr>
          <w:p w:rsidR="003035A0" w:rsidRPr="003035A0" w:rsidRDefault="003035A0" w:rsidP="003035A0">
            <w:pPr>
              <w:bidi/>
              <w:ind w:left="720"/>
              <w:jc w:val="both"/>
              <w:rPr>
                <w:rFonts w:ascii="Adobe Arabic" w:hAnsi="Adobe Arabic" w:cs="Adobe Arabic"/>
                <w:b/>
                <w:bCs/>
                <w:sz w:val="32"/>
                <w:szCs w:val="32"/>
                <w:lang w:bidi="ar-TN"/>
              </w:rPr>
            </w:pPr>
            <w:r w:rsidRPr="003035A0">
              <w:rPr>
                <w:rFonts w:ascii="Adobe Arabic" w:hAnsi="Adobe Arabic" w:cs="Adobe Arabic" w:hint="cs"/>
                <w:b/>
                <w:bCs/>
                <w:sz w:val="32"/>
                <w:szCs w:val="32"/>
                <w:rtl/>
                <w:lang w:bidi="ar-TN"/>
              </w:rPr>
              <w:t>العدد</w:t>
            </w:r>
          </w:p>
        </w:tc>
        <w:tc>
          <w:tcPr>
            <w:tcW w:w="4606" w:type="dxa"/>
          </w:tcPr>
          <w:p w:rsidR="003035A0" w:rsidRPr="003035A0" w:rsidRDefault="003035A0" w:rsidP="003035A0">
            <w:pPr>
              <w:bidi/>
              <w:ind w:left="720"/>
              <w:jc w:val="both"/>
              <w:rPr>
                <w:rFonts w:ascii="Adobe Arabic" w:hAnsi="Adobe Arabic" w:cs="Adobe Arabic"/>
                <w:b/>
                <w:bCs/>
                <w:sz w:val="32"/>
                <w:szCs w:val="32"/>
                <w:lang w:bidi="ar-TN"/>
              </w:rPr>
            </w:pPr>
            <w:r w:rsidRPr="003035A0">
              <w:rPr>
                <w:rFonts w:ascii="Adobe Arabic" w:hAnsi="Adobe Arabic" w:cs="Adobe Arabic" w:hint="cs"/>
                <w:b/>
                <w:bCs/>
                <w:sz w:val="32"/>
                <w:szCs w:val="32"/>
                <w:rtl/>
                <w:lang w:bidi="ar-TN"/>
              </w:rPr>
              <w:t>نوع الوثيقة</w:t>
            </w:r>
          </w:p>
        </w:tc>
      </w:tr>
      <w:tr w:rsidR="003035A0" w:rsidRPr="003035A0" w:rsidTr="00241B54">
        <w:tc>
          <w:tcPr>
            <w:tcW w:w="4606" w:type="dxa"/>
          </w:tcPr>
          <w:p w:rsidR="003035A0" w:rsidRP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hint="cs"/>
                <w:sz w:val="32"/>
                <w:szCs w:val="32"/>
                <w:rtl/>
                <w:lang w:bidi="ar-TN"/>
              </w:rPr>
              <w:t>01</w:t>
            </w:r>
          </w:p>
        </w:tc>
        <w:tc>
          <w:tcPr>
            <w:tcW w:w="4606" w:type="dxa"/>
          </w:tcPr>
          <w:p w:rsidR="003035A0" w:rsidRP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hint="cs"/>
                <w:sz w:val="32"/>
                <w:szCs w:val="32"/>
                <w:rtl/>
                <w:lang w:bidi="ar-TN"/>
              </w:rPr>
              <w:t>دليل</w:t>
            </w:r>
          </w:p>
        </w:tc>
      </w:tr>
      <w:tr w:rsidR="003035A0" w:rsidRPr="003035A0" w:rsidTr="00241B54">
        <w:tc>
          <w:tcPr>
            <w:tcW w:w="4606" w:type="dxa"/>
          </w:tcPr>
          <w:p w:rsidR="003035A0" w:rsidRP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hint="cs"/>
                <w:sz w:val="32"/>
                <w:szCs w:val="32"/>
                <w:rtl/>
                <w:lang w:bidi="ar-TN"/>
              </w:rPr>
              <w:t>290</w:t>
            </w:r>
          </w:p>
        </w:tc>
        <w:tc>
          <w:tcPr>
            <w:tcW w:w="4606" w:type="dxa"/>
          </w:tcPr>
          <w:p w:rsidR="003035A0" w:rsidRP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hint="cs"/>
                <w:sz w:val="32"/>
                <w:szCs w:val="32"/>
                <w:rtl/>
                <w:lang w:bidi="ar-TN"/>
              </w:rPr>
              <w:t>دوريات</w:t>
            </w:r>
          </w:p>
        </w:tc>
      </w:tr>
      <w:tr w:rsidR="003035A0" w:rsidRPr="003035A0" w:rsidTr="00241B54">
        <w:tc>
          <w:tcPr>
            <w:tcW w:w="4606" w:type="dxa"/>
          </w:tcPr>
          <w:p w:rsidR="003035A0" w:rsidRP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sz w:val="32"/>
                <w:szCs w:val="32"/>
                <w:lang w:bidi="ar-TN"/>
              </w:rPr>
              <w:t>596</w:t>
            </w:r>
          </w:p>
        </w:tc>
        <w:tc>
          <w:tcPr>
            <w:tcW w:w="4606" w:type="dxa"/>
          </w:tcPr>
          <w:p w:rsidR="003035A0" w:rsidRP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hint="cs"/>
                <w:sz w:val="32"/>
                <w:szCs w:val="32"/>
                <w:rtl/>
                <w:lang w:bidi="ar-TN"/>
              </w:rPr>
              <w:t>كتب</w:t>
            </w:r>
          </w:p>
        </w:tc>
      </w:tr>
      <w:tr w:rsidR="003035A0" w:rsidRPr="003035A0" w:rsidTr="00241B54">
        <w:tc>
          <w:tcPr>
            <w:tcW w:w="4606" w:type="dxa"/>
          </w:tcPr>
          <w:p w:rsidR="003035A0" w:rsidRP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hint="cs"/>
                <w:sz w:val="32"/>
                <w:szCs w:val="32"/>
                <w:rtl/>
                <w:lang w:bidi="ar-TN"/>
              </w:rPr>
              <w:t>56</w:t>
            </w:r>
          </w:p>
        </w:tc>
        <w:tc>
          <w:tcPr>
            <w:tcW w:w="4606" w:type="dxa"/>
          </w:tcPr>
          <w:p w:rsidR="003035A0" w:rsidRP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hint="cs"/>
                <w:sz w:val="32"/>
                <w:szCs w:val="32"/>
                <w:rtl/>
                <w:lang w:bidi="ar-TN"/>
              </w:rPr>
              <w:t>مطويات</w:t>
            </w:r>
          </w:p>
        </w:tc>
      </w:tr>
      <w:tr w:rsidR="003035A0" w:rsidRPr="003035A0" w:rsidTr="00241B54">
        <w:tc>
          <w:tcPr>
            <w:tcW w:w="4606" w:type="dxa"/>
          </w:tcPr>
          <w:p w:rsidR="003035A0" w:rsidRP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hint="cs"/>
                <w:sz w:val="32"/>
                <w:szCs w:val="32"/>
                <w:rtl/>
                <w:lang w:bidi="ar-TN"/>
              </w:rPr>
              <w:t>79</w:t>
            </w:r>
          </w:p>
        </w:tc>
        <w:tc>
          <w:tcPr>
            <w:tcW w:w="4606" w:type="dxa"/>
          </w:tcPr>
          <w:p w:rsidR="003035A0" w:rsidRP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hint="cs"/>
                <w:sz w:val="32"/>
                <w:szCs w:val="32"/>
                <w:rtl/>
                <w:lang w:bidi="ar-TN"/>
              </w:rPr>
              <w:t>كتيبات</w:t>
            </w:r>
          </w:p>
        </w:tc>
      </w:tr>
      <w:tr w:rsidR="003035A0" w:rsidRPr="003035A0" w:rsidTr="00241B54">
        <w:tc>
          <w:tcPr>
            <w:tcW w:w="4606" w:type="dxa"/>
          </w:tcPr>
          <w:p w:rsidR="003035A0" w:rsidRP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hint="cs"/>
                <w:sz w:val="32"/>
                <w:szCs w:val="32"/>
                <w:rtl/>
                <w:lang w:bidi="ar-TN"/>
              </w:rPr>
              <w:t>6</w:t>
            </w:r>
            <w:r w:rsidRPr="003035A0">
              <w:rPr>
                <w:rFonts w:ascii="Adobe Arabic" w:hAnsi="Adobe Arabic" w:cs="Adobe Arabic"/>
                <w:sz w:val="32"/>
                <w:szCs w:val="32"/>
                <w:lang w:bidi="ar-TN"/>
              </w:rPr>
              <w:t>4</w:t>
            </w:r>
          </w:p>
        </w:tc>
        <w:tc>
          <w:tcPr>
            <w:tcW w:w="4606" w:type="dxa"/>
          </w:tcPr>
          <w:p w:rsidR="003035A0" w:rsidRPr="003035A0" w:rsidRDefault="003035A0" w:rsidP="003035A0">
            <w:pPr>
              <w:bidi/>
              <w:ind w:left="720"/>
              <w:jc w:val="both"/>
              <w:rPr>
                <w:rFonts w:ascii="Adobe Arabic" w:hAnsi="Adobe Arabic" w:cs="Adobe Arabic"/>
                <w:sz w:val="32"/>
                <w:szCs w:val="32"/>
                <w:rtl/>
                <w:lang w:bidi="ar-TN"/>
              </w:rPr>
            </w:pPr>
            <w:r w:rsidRPr="003035A0">
              <w:rPr>
                <w:rFonts w:ascii="Adobe Arabic" w:hAnsi="Adobe Arabic" w:cs="Adobe Arabic" w:hint="cs"/>
                <w:sz w:val="32"/>
                <w:szCs w:val="32"/>
                <w:rtl/>
                <w:lang w:bidi="ar-TN"/>
              </w:rPr>
              <w:t>رسائل ختم دروس</w:t>
            </w:r>
          </w:p>
        </w:tc>
      </w:tr>
      <w:tr w:rsidR="003035A0" w:rsidRPr="003035A0" w:rsidTr="00241B54">
        <w:tc>
          <w:tcPr>
            <w:tcW w:w="4606" w:type="dxa"/>
          </w:tcPr>
          <w:p w:rsidR="003035A0" w:rsidRP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hint="cs"/>
                <w:sz w:val="32"/>
                <w:szCs w:val="32"/>
                <w:rtl/>
                <w:lang w:bidi="ar-TN"/>
              </w:rPr>
              <w:t>06</w:t>
            </w:r>
          </w:p>
        </w:tc>
        <w:tc>
          <w:tcPr>
            <w:tcW w:w="4606" w:type="dxa"/>
          </w:tcPr>
          <w:p w:rsidR="003035A0" w:rsidRPr="003035A0" w:rsidRDefault="003035A0" w:rsidP="003035A0">
            <w:pPr>
              <w:bidi/>
              <w:ind w:left="720"/>
              <w:jc w:val="both"/>
              <w:rPr>
                <w:rFonts w:ascii="Adobe Arabic" w:hAnsi="Adobe Arabic" w:cs="Adobe Arabic"/>
                <w:sz w:val="32"/>
                <w:szCs w:val="32"/>
                <w:rtl/>
                <w:lang w:bidi="ar-TN"/>
              </w:rPr>
            </w:pPr>
            <w:r w:rsidRPr="003035A0">
              <w:rPr>
                <w:rFonts w:ascii="Adobe Arabic" w:hAnsi="Adobe Arabic" w:cs="Adobe Arabic" w:hint="cs"/>
                <w:sz w:val="32"/>
                <w:szCs w:val="32"/>
                <w:rtl/>
                <w:lang w:bidi="ar-TN"/>
              </w:rPr>
              <w:t>مدونات موسيقية</w:t>
            </w:r>
          </w:p>
        </w:tc>
      </w:tr>
      <w:tr w:rsidR="003035A0" w:rsidRPr="003035A0" w:rsidTr="00241B54">
        <w:tc>
          <w:tcPr>
            <w:tcW w:w="4606" w:type="dxa"/>
          </w:tcPr>
          <w:p w:rsidR="003035A0" w:rsidRP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hint="cs"/>
                <w:sz w:val="32"/>
                <w:szCs w:val="32"/>
                <w:rtl/>
                <w:lang w:bidi="ar-TN"/>
              </w:rPr>
              <w:t>0</w:t>
            </w:r>
            <w:r w:rsidRPr="003035A0">
              <w:rPr>
                <w:rFonts w:ascii="Adobe Arabic" w:hAnsi="Adobe Arabic" w:cs="Adobe Arabic"/>
                <w:sz w:val="32"/>
                <w:szCs w:val="32"/>
                <w:lang w:bidi="ar-TN"/>
              </w:rPr>
              <w:t>5</w:t>
            </w:r>
          </w:p>
        </w:tc>
        <w:tc>
          <w:tcPr>
            <w:tcW w:w="4606" w:type="dxa"/>
          </w:tcPr>
          <w:p w:rsidR="003035A0" w:rsidRPr="003035A0" w:rsidRDefault="003035A0" w:rsidP="003035A0">
            <w:pPr>
              <w:bidi/>
              <w:ind w:left="720"/>
              <w:jc w:val="both"/>
              <w:rPr>
                <w:rFonts w:ascii="Adobe Arabic" w:hAnsi="Adobe Arabic" w:cs="Adobe Arabic"/>
                <w:sz w:val="32"/>
                <w:szCs w:val="32"/>
                <w:rtl/>
                <w:lang w:bidi="ar-TN"/>
              </w:rPr>
            </w:pPr>
            <w:r w:rsidRPr="003035A0">
              <w:rPr>
                <w:rFonts w:ascii="Adobe Arabic" w:hAnsi="Adobe Arabic" w:cs="Adobe Arabic" w:hint="cs"/>
                <w:sz w:val="32"/>
                <w:szCs w:val="32"/>
                <w:rtl/>
                <w:lang w:bidi="ar-TN"/>
              </w:rPr>
              <w:t>معاجم</w:t>
            </w:r>
          </w:p>
        </w:tc>
      </w:tr>
      <w:tr w:rsidR="003035A0" w:rsidRPr="003035A0" w:rsidTr="00241B54">
        <w:tc>
          <w:tcPr>
            <w:tcW w:w="4606" w:type="dxa"/>
          </w:tcPr>
          <w:p w:rsidR="003035A0" w:rsidRP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hint="cs"/>
                <w:sz w:val="32"/>
                <w:szCs w:val="32"/>
                <w:rtl/>
                <w:lang w:bidi="ar-TN"/>
              </w:rPr>
              <w:t>0</w:t>
            </w:r>
            <w:r w:rsidRPr="003035A0">
              <w:rPr>
                <w:rFonts w:ascii="Adobe Arabic" w:hAnsi="Adobe Arabic" w:cs="Adobe Arabic"/>
                <w:sz w:val="32"/>
                <w:szCs w:val="32"/>
                <w:lang w:bidi="ar-TN"/>
              </w:rPr>
              <w:t>7</w:t>
            </w:r>
          </w:p>
        </w:tc>
        <w:tc>
          <w:tcPr>
            <w:tcW w:w="4606" w:type="dxa"/>
          </w:tcPr>
          <w:p w:rsidR="003035A0" w:rsidRPr="003035A0" w:rsidRDefault="003035A0" w:rsidP="003035A0">
            <w:pPr>
              <w:bidi/>
              <w:ind w:left="720"/>
              <w:jc w:val="both"/>
              <w:rPr>
                <w:rFonts w:ascii="Adobe Arabic" w:hAnsi="Adobe Arabic" w:cs="Adobe Arabic"/>
                <w:sz w:val="32"/>
                <w:szCs w:val="32"/>
                <w:rtl/>
                <w:lang w:bidi="ar-TN"/>
              </w:rPr>
            </w:pPr>
            <w:r w:rsidRPr="003035A0">
              <w:rPr>
                <w:rFonts w:ascii="Adobe Arabic" w:hAnsi="Adobe Arabic" w:cs="Adobe Arabic" w:hint="cs"/>
                <w:sz w:val="32"/>
                <w:szCs w:val="32"/>
                <w:rtl/>
                <w:lang w:bidi="ar-TN"/>
              </w:rPr>
              <w:t>موسوعات</w:t>
            </w:r>
          </w:p>
        </w:tc>
      </w:tr>
    </w:tbl>
    <w:p w:rsidR="003035A0" w:rsidRPr="003035A0" w:rsidRDefault="003035A0" w:rsidP="003035A0">
      <w:pPr>
        <w:bidi/>
        <w:ind w:left="720"/>
        <w:jc w:val="both"/>
        <w:rPr>
          <w:rFonts w:ascii="Adobe Arabic" w:hAnsi="Adobe Arabic" w:cs="Adobe Arabic"/>
          <w:sz w:val="32"/>
          <w:szCs w:val="32"/>
          <w:rtl/>
          <w:lang w:bidi="ar-TN"/>
        </w:rPr>
      </w:pPr>
      <w:r w:rsidRPr="003035A0">
        <w:rPr>
          <w:rFonts w:ascii="Adobe Arabic" w:hAnsi="Adobe Arabic" w:cs="Adobe Arabic" w:hint="cs"/>
          <w:sz w:val="32"/>
          <w:szCs w:val="32"/>
          <w:rtl/>
          <w:lang w:bidi="ar-TN"/>
        </w:rPr>
        <w:t xml:space="preserve">                              </w:t>
      </w:r>
    </w:p>
    <w:p w:rsidR="003035A0" w:rsidRPr="003035A0" w:rsidRDefault="003035A0" w:rsidP="003035A0">
      <w:pPr>
        <w:bidi/>
        <w:jc w:val="both"/>
        <w:rPr>
          <w:rFonts w:ascii="Adobe Arabic" w:hAnsi="Adobe Arabic" w:cs="Adobe Arabic"/>
          <w:b/>
          <w:bCs/>
          <w:sz w:val="32"/>
          <w:szCs w:val="32"/>
          <w:rtl/>
          <w:lang w:bidi="ar-TN"/>
        </w:rPr>
      </w:pPr>
      <w:r w:rsidRPr="003035A0">
        <w:rPr>
          <w:rFonts w:ascii="Adobe Arabic" w:hAnsi="Adobe Arabic" w:cs="Adobe Arabic" w:hint="cs"/>
          <w:b/>
          <w:bCs/>
          <w:sz w:val="32"/>
          <w:szCs w:val="32"/>
          <w:rtl/>
          <w:lang w:bidi="ar-TN"/>
        </w:rPr>
        <w:t>2-  الوثائق اللاتينية</w:t>
      </w:r>
    </w:p>
    <w:tbl>
      <w:tblPr>
        <w:tblStyle w:val="Grilledutableau"/>
        <w:tblW w:w="0" w:type="auto"/>
        <w:tblLook w:val="04A0"/>
      </w:tblPr>
      <w:tblGrid>
        <w:gridCol w:w="4606"/>
        <w:gridCol w:w="4606"/>
      </w:tblGrid>
      <w:tr w:rsidR="003035A0" w:rsidRPr="003035A0" w:rsidTr="00241B54">
        <w:tc>
          <w:tcPr>
            <w:tcW w:w="4606" w:type="dxa"/>
          </w:tcPr>
          <w:p w:rsidR="003035A0" w:rsidRPr="003035A0" w:rsidRDefault="003035A0" w:rsidP="003035A0">
            <w:pPr>
              <w:bidi/>
              <w:ind w:left="720"/>
              <w:jc w:val="both"/>
              <w:rPr>
                <w:rFonts w:ascii="Adobe Arabic" w:hAnsi="Adobe Arabic" w:cs="Adobe Arabic"/>
                <w:b/>
                <w:bCs/>
                <w:sz w:val="32"/>
                <w:szCs w:val="32"/>
                <w:lang w:bidi="ar-TN"/>
              </w:rPr>
            </w:pPr>
            <w:r w:rsidRPr="003035A0">
              <w:rPr>
                <w:rFonts w:ascii="Adobe Arabic" w:hAnsi="Adobe Arabic" w:cs="Adobe Arabic" w:hint="cs"/>
                <w:b/>
                <w:bCs/>
                <w:sz w:val="32"/>
                <w:szCs w:val="32"/>
                <w:rtl/>
                <w:lang w:bidi="ar-TN"/>
              </w:rPr>
              <w:t>العدد</w:t>
            </w:r>
          </w:p>
        </w:tc>
        <w:tc>
          <w:tcPr>
            <w:tcW w:w="4606" w:type="dxa"/>
          </w:tcPr>
          <w:p w:rsidR="003035A0" w:rsidRPr="003035A0" w:rsidRDefault="003035A0" w:rsidP="003035A0">
            <w:pPr>
              <w:bidi/>
              <w:ind w:left="720"/>
              <w:jc w:val="both"/>
              <w:rPr>
                <w:rFonts w:ascii="Adobe Arabic" w:hAnsi="Adobe Arabic" w:cs="Adobe Arabic"/>
                <w:b/>
                <w:bCs/>
                <w:sz w:val="32"/>
                <w:szCs w:val="32"/>
                <w:lang w:bidi="ar-TN"/>
              </w:rPr>
            </w:pPr>
            <w:r w:rsidRPr="003035A0">
              <w:rPr>
                <w:rFonts w:ascii="Adobe Arabic" w:hAnsi="Adobe Arabic" w:cs="Adobe Arabic" w:hint="cs"/>
                <w:b/>
                <w:bCs/>
                <w:sz w:val="32"/>
                <w:szCs w:val="32"/>
                <w:rtl/>
                <w:lang w:bidi="ar-TN"/>
              </w:rPr>
              <w:t>نوع الوثيقة</w:t>
            </w:r>
          </w:p>
        </w:tc>
      </w:tr>
      <w:tr w:rsidR="003035A0" w:rsidRPr="003035A0" w:rsidTr="00241B54">
        <w:tc>
          <w:tcPr>
            <w:tcW w:w="4606" w:type="dxa"/>
          </w:tcPr>
          <w:p w:rsidR="003035A0" w:rsidRP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hint="cs"/>
                <w:sz w:val="32"/>
                <w:szCs w:val="32"/>
                <w:rtl/>
                <w:lang w:bidi="ar-TN"/>
              </w:rPr>
              <w:t>658</w:t>
            </w:r>
          </w:p>
        </w:tc>
        <w:tc>
          <w:tcPr>
            <w:tcW w:w="4606" w:type="dxa"/>
          </w:tcPr>
          <w:p w:rsidR="003035A0" w:rsidRP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hint="cs"/>
                <w:sz w:val="32"/>
                <w:szCs w:val="32"/>
                <w:rtl/>
                <w:lang w:bidi="ar-TN"/>
              </w:rPr>
              <w:t>كتب</w:t>
            </w:r>
          </w:p>
        </w:tc>
      </w:tr>
      <w:tr w:rsidR="003035A0" w:rsidRPr="003035A0" w:rsidTr="00241B54">
        <w:tc>
          <w:tcPr>
            <w:tcW w:w="4606" w:type="dxa"/>
          </w:tcPr>
          <w:p w:rsidR="003035A0" w:rsidRP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hint="cs"/>
                <w:sz w:val="32"/>
                <w:szCs w:val="32"/>
                <w:rtl/>
                <w:lang w:bidi="ar-TN"/>
              </w:rPr>
              <w:t>200</w:t>
            </w:r>
          </w:p>
        </w:tc>
        <w:tc>
          <w:tcPr>
            <w:tcW w:w="4606" w:type="dxa"/>
          </w:tcPr>
          <w:p w:rsidR="003035A0" w:rsidRP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hint="cs"/>
                <w:sz w:val="32"/>
                <w:szCs w:val="32"/>
                <w:rtl/>
                <w:lang w:bidi="ar-TN"/>
              </w:rPr>
              <w:t>دوريات</w:t>
            </w:r>
          </w:p>
        </w:tc>
      </w:tr>
      <w:tr w:rsidR="003035A0" w:rsidRPr="003035A0" w:rsidTr="00241B54">
        <w:tc>
          <w:tcPr>
            <w:tcW w:w="4606" w:type="dxa"/>
          </w:tcPr>
          <w:p w:rsidR="003035A0" w:rsidRP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hint="cs"/>
                <w:sz w:val="32"/>
                <w:szCs w:val="32"/>
                <w:rtl/>
                <w:lang w:bidi="ar-TN"/>
              </w:rPr>
              <w:t>19</w:t>
            </w:r>
          </w:p>
        </w:tc>
        <w:tc>
          <w:tcPr>
            <w:tcW w:w="4606" w:type="dxa"/>
          </w:tcPr>
          <w:p w:rsidR="003035A0" w:rsidRPr="003035A0" w:rsidRDefault="003035A0" w:rsidP="003035A0">
            <w:pPr>
              <w:bidi/>
              <w:ind w:left="720"/>
              <w:jc w:val="both"/>
              <w:rPr>
                <w:rFonts w:ascii="Adobe Arabic" w:hAnsi="Adobe Arabic" w:cs="Adobe Arabic"/>
                <w:sz w:val="32"/>
                <w:szCs w:val="32"/>
                <w:rtl/>
                <w:lang w:bidi="ar-TN"/>
              </w:rPr>
            </w:pPr>
            <w:r w:rsidRPr="003035A0">
              <w:rPr>
                <w:rFonts w:ascii="Adobe Arabic" w:hAnsi="Adobe Arabic" w:cs="Adobe Arabic" w:hint="cs"/>
                <w:sz w:val="32"/>
                <w:szCs w:val="32"/>
                <w:rtl/>
                <w:lang w:bidi="ar-TN"/>
              </w:rPr>
              <w:t>رسائل ختم دروس</w:t>
            </w:r>
          </w:p>
        </w:tc>
      </w:tr>
      <w:tr w:rsidR="003035A0" w:rsidRPr="003035A0" w:rsidTr="00241B54">
        <w:tc>
          <w:tcPr>
            <w:tcW w:w="4606" w:type="dxa"/>
          </w:tcPr>
          <w:p w:rsidR="003035A0" w:rsidRP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hint="cs"/>
                <w:sz w:val="32"/>
                <w:szCs w:val="32"/>
                <w:rtl/>
                <w:lang w:bidi="ar-TN"/>
              </w:rPr>
              <w:t>02</w:t>
            </w:r>
          </w:p>
        </w:tc>
        <w:tc>
          <w:tcPr>
            <w:tcW w:w="4606" w:type="dxa"/>
          </w:tcPr>
          <w:p w:rsidR="003035A0" w:rsidRPr="003035A0" w:rsidRDefault="003035A0" w:rsidP="003035A0">
            <w:pPr>
              <w:bidi/>
              <w:ind w:left="720"/>
              <w:jc w:val="both"/>
              <w:rPr>
                <w:rFonts w:ascii="Adobe Arabic" w:hAnsi="Adobe Arabic" w:cs="Adobe Arabic"/>
                <w:sz w:val="32"/>
                <w:szCs w:val="32"/>
                <w:rtl/>
                <w:lang w:bidi="ar-TN"/>
              </w:rPr>
            </w:pPr>
            <w:r w:rsidRPr="003035A0">
              <w:rPr>
                <w:rFonts w:ascii="Adobe Arabic" w:hAnsi="Adobe Arabic" w:cs="Adobe Arabic" w:hint="cs"/>
                <w:sz w:val="32"/>
                <w:szCs w:val="32"/>
                <w:rtl/>
                <w:lang w:bidi="ar-TN"/>
              </w:rPr>
              <w:t>قصاصات صحفية</w:t>
            </w:r>
          </w:p>
        </w:tc>
      </w:tr>
      <w:tr w:rsidR="003035A0" w:rsidRPr="003035A0" w:rsidTr="00241B54">
        <w:tc>
          <w:tcPr>
            <w:tcW w:w="4606" w:type="dxa"/>
          </w:tcPr>
          <w:p w:rsidR="003035A0" w:rsidRP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hint="cs"/>
                <w:sz w:val="32"/>
                <w:szCs w:val="32"/>
                <w:rtl/>
                <w:lang w:bidi="ar-TN"/>
              </w:rPr>
              <w:t>73</w:t>
            </w:r>
          </w:p>
        </w:tc>
        <w:tc>
          <w:tcPr>
            <w:tcW w:w="4606" w:type="dxa"/>
          </w:tcPr>
          <w:p w:rsidR="003035A0" w:rsidRP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hint="cs"/>
                <w:sz w:val="32"/>
                <w:szCs w:val="32"/>
                <w:rtl/>
                <w:lang w:bidi="ar-TN"/>
              </w:rPr>
              <w:t>مطويات</w:t>
            </w:r>
          </w:p>
        </w:tc>
      </w:tr>
      <w:tr w:rsidR="003035A0" w:rsidRPr="003035A0" w:rsidTr="00241B54">
        <w:tc>
          <w:tcPr>
            <w:tcW w:w="4606" w:type="dxa"/>
          </w:tcPr>
          <w:p w:rsidR="003035A0" w:rsidRP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hint="cs"/>
                <w:sz w:val="32"/>
                <w:szCs w:val="32"/>
                <w:rtl/>
                <w:lang w:bidi="ar-TN"/>
              </w:rPr>
              <w:t>18</w:t>
            </w:r>
          </w:p>
        </w:tc>
        <w:tc>
          <w:tcPr>
            <w:tcW w:w="4606" w:type="dxa"/>
          </w:tcPr>
          <w:p w:rsidR="003035A0" w:rsidRP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hint="cs"/>
                <w:sz w:val="32"/>
                <w:szCs w:val="32"/>
                <w:rtl/>
                <w:lang w:bidi="ar-TN"/>
              </w:rPr>
              <w:t>معاجم</w:t>
            </w:r>
          </w:p>
        </w:tc>
      </w:tr>
      <w:tr w:rsidR="003035A0" w:rsidRPr="003035A0" w:rsidTr="00241B54">
        <w:tc>
          <w:tcPr>
            <w:tcW w:w="4606" w:type="dxa"/>
          </w:tcPr>
          <w:p w:rsidR="003035A0" w:rsidRP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hint="cs"/>
                <w:sz w:val="32"/>
                <w:szCs w:val="32"/>
                <w:rtl/>
                <w:lang w:bidi="ar-TN"/>
              </w:rPr>
              <w:t>01</w:t>
            </w:r>
          </w:p>
        </w:tc>
        <w:tc>
          <w:tcPr>
            <w:tcW w:w="4606" w:type="dxa"/>
          </w:tcPr>
          <w:p w:rsidR="003035A0" w:rsidRP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hint="cs"/>
                <w:sz w:val="32"/>
                <w:szCs w:val="32"/>
                <w:rtl/>
                <w:lang w:bidi="ar-TN"/>
              </w:rPr>
              <w:t>دليل</w:t>
            </w:r>
          </w:p>
        </w:tc>
      </w:tr>
      <w:tr w:rsidR="003035A0" w:rsidRPr="003035A0" w:rsidTr="00241B54">
        <w:tc>
          <w:tcPr>
            <w:tcW w:w="4606" w:type="dxa"/>
          </w:tcPr>
          <w:p w:rsidR="003035A0" w:rsidRP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hint="cs"/>
                <w:sz w:val="32"/>
                <w:szCs w:val="32"/>
                <w:rtl/>
                <w:lang w:bidi="ar-TN"/>
              </w:rPr>
              <w:t>41</w:t>
            </w:r>
          </w:p>
        </w:tc>
        <w:tc>
          <w:tcPr>
            <w:tcW w:w="4606" w:type="dxa"/>
          </w:tcPr>
          <w:p w:rsidR="003035A0" w:rsidRP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hint="cs"/>
                <w:sz w:val="32"/>
                <w:szCs w:val="32"/>
                <w:rtl/>
                <w:lang w:bidi="ar-TN"/>
              </w:rPr>
              <w:t>كتيب</w:t>
            </w:r>
          </w:p>
        </w:tc>
      </w:tr>
      <w:tr w:rsidR="003035A0" w:rsidRPr="003035A0" w:rsidTr="00241B54">
        <w:tc>
          <w:tcPr>
            <w:tcW w:w="4606" w:type="dxa"/>
          </w:tcPr>
          <w:p w:rsidR="003035A0" w:rsidRP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hint="cs"/>
                <w:sz w:val="32"/>
                <w:szCs w:val="32"/>
                <w:rtl/>
                <w:lang w:bidi="ar-TN"/>
              </w:rPr>
              <w:t>29</w:t>
            </w:r>
          </w:p>
        </w:tc>
        <w:tc>
          <w:tcPr>
            <w:tcW w:w="4606" w:type="dxa"/>
          </w:tcPr>
          <w:p w:rsidR="003035A0" w:rsidRPr="003035A0" w:rsidRDefault="003035A0" w:rsidP="003035A0">
            <w:pPr>
              <w:bidi/>
              <w:ind w:left="720"/>
              <w:jc w:val="both"/>
              <w:rPr>
                <w:rFonts w:ascii="Adobe Arabic" w:hAnsi="Adobe Arabic" w:cs="Adobe Arabic"/>
                <w:sz w:val="32"/>
                <w:szCs w:val="32"/>
                <w:rtl/>
                <w:lang w:bidi="ar-TN"/>
              </w:rPr>
            </w:pPr>
            <w:r w:rsidRPr="003035A0">
              <w:rPr>
                <w:rFonts w:ascii="Adobe Arabic" w:hAnsi="Adobe Arabic" w:cs="Adobe Arabic" w:hint="cs"/>
                <w:sz w:val="32"/>
                <w:szCs w:val="32"/>
                <w:rtl/>
                <w:lang w:bidi="ar-TN"/>
              </w:rPr>
              <w:t>مدونات موسيقية</w:t>
            </w:r>
          </w:p>
        </w:tc>
      </w:tr>
      <w:tr w:rsidR="003035A0" w:rsidRPr="003035A0" w:rsidTr="00241B54">
        <w:tc>
          <w:tcPr>
            <w:tcW w:w="4606" w:type="dxa"/>
          </w:tcPr>
          <w:p w:rsidR="003035A0" w:rsidRP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hint="cs"/>
                <w:sz w:val="32"/>
                <w:szCs w:val="32"/>
                <w:rtl/>
                <w:lang w:bidi="ar-TN"/>
              </w:rPr>
              <w:t>04</w:t>
            </w:r>
          </w:p>
        </w:tc>
        <w:tc>
          <w:tcPr>
            <w:tcW w:w="4606" w:type="dxa"/>
          </w:tcPr>
          <w:p w:rsidR="003035A0" w:rsidRPr="003035A0" w:rsidRDefault="003035A0" w:rsidP="003035A0">
            <w:pPr>
              <w:bidi/>
              <w:ind w:left="720"/>
              <w:jc w:val="both"/>
              <w:rPr>
                <w:rFonts w:ascii="Adobe Arabic" w:hAnsi="Adobe Arabic" w:cs="Adobe Arabic"/>
                <w:sz w:val="32"/>
                <w:szCs w:val="32"/>
                <w:rtl/>
                <w:lang w:bidi="ar-TN"/>
              </w:rPr>
            </w:pPr>
            <w:r w:rsidRPr="003035A0">
              <w:rPr>
                <w:rFonts w:ascii="Adobe Arabic" w:hAnsi="Adobe Arabic" w:cs="Adobe Arabic" w:hint="cs"/>
                <w:sz w:val="32"/>
                <w:szCs w:val="32"/>
                <w:rtl/>
                <w:lang w:bidi="ar-TN"/>
              </w:rPr>
              <w:t>موسوعات</w:t>
            </w:r>
          </w:p>
        </w:tc>
      </w:tr>
      <w:tr w:rsidR="003035A0" w:rsidRPr="003035A0" w:rsidTr="00241B54">
        <w:tc>
          <w:tcPr>
            <w:tcW w:w="4606" w:type="dxa"/>
          </w:tcPr>
          <w:p w:rsidR="003035A0" w:rsidRPr="003035A0" w:rsidRDefault="003035A0" w:rsidP="003035A0">
            <w:pPr>
              <w:bidi/>
              <w:ind w:left="720"/>
              <w:jc w:val="both"/>
              <w:rPr>
                <w:rFonts w:ascii="Adobe Arabic" w:hAnsi="Adobe Arabic" w:cs="Adobe Arabic"/>
                <w:sz w:val="32"/>
                <w:szCs w:val="32"/>
                <w:rtl/>
                <w:lang w:bidi="ar-TN"/>
              </w:rPr>
            </w:pPr>
            <w:r w:rsidRPr="003035A0">
              <w:rPr>
                <w:rFonts w:ascii="Adobe Arabic" w:hAnsi="Adobe Arabic" w:cs="Adobe Arabic" w:hint="cs"/>
                <w:sz w:val="32"/>
                <w:szCs w:val="32"/>
                <w:rtl/>
                <w:lang w:bidi="ar-TN"/>
              </w:rPr>
              <w:t>05</w:t>
            </w:r>
          </w:p>
        </w:tc>
        <w:tc>
          <w:tcPr>
            <w:tcW w:w="4606" w:type="dxa"/>
          </w:tcPr>
          <w:p w:rsidR="003035A0" w:rsidRPr="003035A0" w:rsidRDefault="003035A0" w:rsidP="003035A0">
            <w:pPr>
              <w:bidi/>
              <w:ind w:left="720"/>
              <w:jc w:val="both"/>
              <w:rPr>
                <w:rFonts w:ascii="Adobe Arabic" w:hAnsi="Adobe Arabic" w:cs="Adobe Arabic"/>
                <w:sz w:val="32"/>
                <w:szCs w:val="32"/>
                <w:rtl/>
                <w:lang w:bidi="ar-TN"/>
              </w:rPr>
            </w:pPr>
            <w:r w:rsidRPr="003035A0">
              <w:rPr>
                <w:rFonts w:ascii="Adobe Arabic" w:hAnsi="Adobe Arabic" w:cs="Adobe Arabic" w:hint="cs"/>
                <w:sz w:val="32"/>
                <w:szCs w:val="32"/>
                <w:rtl/>
                <w:lang w:bidi="ar-TN"/>
              </w:rPr>
              <w:t>فهرس</w:t>
            </w:r>
          </w:p>
        </w:tc>
      </w:tr>
      <w:tr w:rsidR="003035A0" w:rsidRPr="003035A0" w:rsidTr="00241B54">
        <w:tc>
          <w:tcPr>
            <w:tcW w:w="4606" w:type="dxa"/>
          </w:tcPr>
          <w:p w:rsidR="003035A0" w:rsidRPr="003035A0" w:rsidRDefault="003035A0" w:rsidP="003035A0">
            <w:pPr>
              <w:bidi/>
              <w:ind w:left="720"/>
              <w:jc w:val="both"/>
              <w:rPr>
                <w:rFonts w:ascii="Adobe Arabic" w:hAnsi="Adobe Arabic" w:cs="Adobe Arabic"/>
                <w:sz w:val="32"/>
                <w:szCs w:val="32"/>
                <w:rtl/>
                <w:lang w:bidi="ar-TN"/>
              </w:rPr>
            </w:pPr>
            <w:r w:rsidRPr="003035A0">
              <w:rPr>
                <w:rFonts w:ascii="Adobe Arabic" w:hAnsi="Adobe Arabic" w:cs="Adobe Arabic" w:hint="cs"/>
                <w:sz w:val="32"/>
                <w:szCs w:val="32"/>
                <w:rtl/>
                <w:lang w:bidi="ar-TN"/>
              </w:rPr>
              <w:t>13</w:t>
            </w:r>
          </w:p>
        </w:tc>
        <w:tc>
          <w:tcPr>
            <w:tcW w:w="4606" w:type="dxa"/>
          </w:tcPr>
          <w:p w:rsidR="003035A0" w:rsidRPr="003035A0" w:rsidRDefault="003035A0" w:rsidP="003035A0">
            <w:pPr>
              <w:bidi/>
              <w:ind w:left="720"/>
              <w:jc w:val="both"/>
              <w:rPr>
                <w:rFonts w:ascii="Adobe Arabic" w:hAnsi="Adobe Arabic" w:cs="Adobe Arabic"/>
                <w:sz w:val="32"/>
                <w:szCs w:val="32"/>
                <w:rtl/>
                <w:lang w:bidi="ar-TN"/>
              </w:rPr>
            </w:pPr>
            <w:r w:rsidRPr="003035A0">
              <w:rPr>
                <w:rFonts w:ascii="Adobe Arabic" w:hAnsi="Adobe Arabic" w:cs="Adobe Arabic" w:hint="cs"/>
                <w:sz w:val="32"/>
                <w:szCs w:val="32"/>
                <w:rtl/>
                <w:lang w:bidi="ar-TN"/>
              </w:rPr>
              <w:t>يافطات</w:t>
            </w:r>
          </w:p>
        </w:tc>
      </w:tr>
      <w:tr w:rsidR="003035A0" w:rsidRPr="003035A0" w:rsidTr="00241B54">
        <w:tc>
          <w:tcPr>
            <w:tcW w:w="4606" w:type="dxa"/>
          </w:tcPr>
          <w:p w:rsidR="003035A0" w:rsidRPr="003035A0" w:rsidRDefault="003035A0" w:rsidP="003035A0">
            <w:pPr>
              <w:bidi/>
              <w:ind w:left="720"/>
              <w:jc w:val="both"/>
              <w:rPr>
                <w:rFonts w:ascii="Adobe Arabic" w:hAnsi="Adobe Arabic" w:cs="Adobe Arabic"/>
                <w:sz w:val="32"/>
                <w:szCs w:val="32"/>
                <w:rtl/>
                <w:lang w:bidi="ar-TN"/>
              </w:rPr>
            </w:pPr>
            <w:r w:rsidRPr="003035A0">
              <w:rPr>
                <w:rFonts w:ascii="Adobe Arabic" w:hAnsi="Adobe Arabic" w:cs="Adobe Arabic" w:hint="cs"/>
                <w:sz w:val="32"/>
                <w:szCs w:val="32"/>
                <w:rtl/>
                <w:lang w:bidi="ar-TN"/>
              </w:rPr>
              <w:t>05</w:t>
            </w:r>
          </w:p>
        </w:tc>
        <w:tc>
          <w:tcPr>
            <w:tcW w:w="4606" w:type="dxa"/>
          </w:tcPr>
          <w:p w:rsidR="003035A0" w:rsidRPr="003035A0" w:rsidRDefault="003035A0" w:rsidP="003035A0">
            <w:pPr>
              <w:bidi/>
              <w:ind w:left="720"/>
              <w:jc w:val="both"/>
              <w:rPr>
                <w:rFonts w:ascii="Adobe Arabic" w:hAnsi="Adobe Arabic" w:cs="Adobe Arabic"/>
                <w:sz w:val="32"/>
                <w:szCs w:val="32"/>
                <w:rtl/>
                <w:lang w:bidi="ar-TN"/>
              </w:rPr>
            </w:pPr>
            <w:r w:rsidRPr="003035A0">
              <w:rPr>
                <w:rFonts w:ascii="Adobe Arabic" w:hAnsi="Adobe Arabic" w:cs="Adobe Arabic" w:hint="cs"/>
                <w:sz w:val="32"/>
                <w:szCs w:val="32"/>
                <w:rtl/>
                <w:lang w:bidi="ar-TN"/>
              </w:rPr>
              <w:t>قائمة المراجع</w:t>
            </w:r>
          </w:p>
        </w:tc>
      </w:tr>
      <w:tr w:rsidR="003035A0" w:rsidRPr="003035A0" w:rsidTr="00241B54">
        <w:tc>
          <w:tcPr>
            <w:tcW w:w="4606" w:type="dxa"/>
          </w:tcPr>
          <w:p w:rsidR="003035A0" w:rsidRPr="003035A0" w:rsidRDefault="003035A0" w:rsidP="003035A0">
            <w:pPr>
              <w:bidi/>
              <w:ind w:left="720"/>
              <w:jc w:val="both"/>
              <w:rPr>
                <w:rFonts w:ascii="Adobe Arabic" w:hAnsi="Adobe Arabic" w:cs="Adobe Arabic"/>
                <w:sz w:val="32"/>
                <w:szCs w:val="32"/>
                <w:rtl/>
                <w:lang w:bidi="ar-TN"/>
              </w:rPr>
            </w:pPr>
            <w:r w:rsidRPr="003035A0">
              <w:rPr>
                <w:rFonts w:ascii="Adobe Arabic" w:hAnsi="Adobe Arabic" w:cs="Adobe Arabic" w:hint="cs"/>
                <w:sz w:val="32"/>
                <w:szCs w:val="32"/>
                <w:rtl/>
                <w:lang w:bidi="ar-TN"/>
              </w:rPr>
              <w:t>01</w:t>
            </w:r>
          </w:p>
        </w:tc>
        <w:tc>
          <w:tcPr>
            <w:tcW w:w="4606" w:type="dxa"/>
          </w:tcPr>
          <w:p w:rsidR="003035A0" w:rsidRPr="003035A0" w:rsidRDefault="003035A0" w:rsidP="003035A0">
            <w:pPr>
              <w:bidi/>
              <w:ind w:left="720"/>
              <w:jc w:val="both"/>
              <w:rPr>
                <w:rFonts w:ascii="Adobe Arabic" w:hAnsi="Adobe Arabic" w:cs="Adobe Arabic"/>
                <w:sz w:val="32"/>
                <w:szCs w:val="32"/>
                <w:rtl/>
                <w:lang w:bidi="ar-TN"/>
              </w:rPr>
            </w:pPr>
            <w:r w:rsidRPr="003035A0">
              <w:rPr>
                <w:rFonts w:ascii="Adobe Arabic" w:hAnsi="Adobe Arabic" w:cs="Adobe Arabic" w:hint="cs"/>
                <w:sz w:val="32"/>
                <w:szCs w:val="32"/>
                <w:rtl/>
                <w:lang w:bidi="ar-TN"/>
              </w:rPr>
              <w:t>وقائع المؤتمر</w:t>
            </w:r>
          </w:p>
        </w:tc>
      </w:tr>
    </w:tbl>
    <w:p w:rsidR="003035A0" w:rsidRPr="003035A0" w:rsidRDefault="003035A0" w:rsidP="003035A0">
      <w:pPr>
        <w:bidi/>
        <w:jc w:val="both"/>
        <w:rPr>
          <w:rFonts w:ascii="Adobe Arabic" w:hAnsi="Adobe Arabic" w:cs="Adobe Arabic"/>
          <w:b/>
          <w:bCs/>
          <w:sz w:val="32"/>
          <w:szCs w:val="32"/>
          <w:rtl/>
          <w:lang w:bidi="ar-TN"/>
        </w:rPr>
      </w:pPr>
      <w:r w:rsidRPr="003035A0">
        <w:rPr>
          <w:rFonts w:ascii="Adobe Arabic" w:hAnsi="Adobe Arabic" w:cs="Adobe Arabic" w:hint="cs"/>
          <w:b/>
          <w:bCs/>
          <w:sz w:val="32"/>
          <w:szCs w:val="32"/>
          <w:rtl/>
          <w:lang w:bidi="ar-TN"/>
        </w:rPr>
        <w:lastRenderedPageBreak/>
        <w:t>المعالجة الفنية للوثائق :</w:t>
      </w:r>
    </w:p>
    <w:p w:rsidR="003035A0" w:rsidRPr="003035A0" w:rsidRDefault="003035A0" w:rsidP="003035A0">
      <w:pPr>
        <w:bidi/>
        <w:jc w:val="both"/>
        <w:rPr>
          <w:rFonts w:ascii="Adobe Arabic" w:hAnsi="Adobe Arabic" w:cs="Adobe Arabic"/>
          <w:sz w:val="32"/>
          <w:szCs w:val="32"/>
          <w:rtl/>
          <w:lang w:bidi="ar-TN"/>
        </w:rPr>
      </w:pPr>
      <w:r w:rsidRPr="003035A0">
        <w:rPr>
          <w:rFonts w:ascii="Adobe Arabic" w:hAnsi="Adobe Arabic" w:cs="Adobe Arabic" w:hint="cs"/>
          <w:sz w:val="32"/>
          <w:szCs w:val="32"/>
          <w:rtl/>
          <w:lang w:bidi="ar-TN"/>
        </w:rPr>
        <w:t>بالاعتماد على قاعدة البيانات "مينيزيس" تقع معالجة الوثائق الوصفية والموضوعية طبقا للمواصفات الدولية.</w:t>
      </w:r>
    </w:p>
    <w:p w:rsidR="003035A0" w:rsidRPr="003035A0" w:rsidRDefault="003035A0" w:rsidP="003035A0">
      <w:pPr>
        <w:bidi/>
        <w:jc w:val="both"/>
        <w:rPr>
          <w:rFonts w:ascii="Adobe Arabic" w:hAnsi="Adobe Arabic" w:cs="Adobe Arabic"/>
          <w:b/>
          <w:bCs/>
          <w:sz w:val="32"/>
          <w:szCs w:val="32"/>
          <w:rtl/>
          <w:lang w:bidi="ar-TN"/>
        </w:rPr>
      </w:pPr>
      <w:r w:rsidRPr="003035A0">
        <w:rPr>
          <w:rFonts w:ascii="Adobe Arabic" w:hAnsi="Adobe Arabic" w:cs="Adobe Arabic" w:hint="cs"/>
          <w:b/>
          <w:bCs/>
          <w:sz w:val="32"/>
          <w:szCs w:val="32"/>
          <w:rtl/>
          <w:lang w:bidi="ar-TN"/>
        </w:rPr>
        <w:t>الإقتناءات الجديدة للمكتبة :</w:t>
      </w:r>
    </w:p>
    <w:tbl>
      <w:tblPr>
        <w:tblStyle w:val="Grilledutableau"/>
        <w:tblW w:w="0" w:type="auto"/>
        <w:tblLook w:val="04A0"/>
      </w:tblPr>
      <w:tblGrid>
        <w:gridCol w:w="3070"/>
        <w:gridCol w:w="3071"/>
        <w:gridCol w:w="3071"/>
      </w:tblGrid>
      <w:tr w:rsidR="003035A0" w:rsidRPr="003035A0" w:rsidTr="00241B54">
        <w:tc>
          <w:tcPr>
            <w:tcW w:w="3070" w:type="dxa"/>
          </w:tcPr>
          <w:p w:rsidR="003035A0" w:rsidRPr="003035A0" w:rsidRDefault="003035A0" w:rsidP="003035A0">
            <w:pPr>
              <w:bidi/>
              <w:ind w:left="720"/>
              <w:jc w:val="both"/>
              <w:rPr>
                <w:rFonts w:ascii="Adobe Arabic" w:hAnsi="Adobe Arabic" w:cs="Adobe Arabic"/>
                <w:b/>
                <w:bCs/>
                <w:sz w:val="32"/>
                <w:szCs w:val="32"/>
                <w:lang w:bidi="ar-TN"/>
              </w:rPr>
            </w:pPr>
            <w:r w:rsidRPr="003035A0">
              <w:rPr>
                <w:rFonts w:ascii="Adobe Arabic" w:hAnsi="Adobe Arabic" w:cs="Adobe Arabic" w:hint="cs"/>
                <w:b/>
                <w:bCs/>
                <w:sz w:val="32"/>
                <w:szCs w:val="32"/>
                <w:rtl/>
                <w:lang w:bidi="ar-TN"/>
              </w:rPr>
              <w:t>السعر الجملي</w:t>
            </w:r>
          </w:p>
        </w:tc>
        <w:tc>
          <w:tcPr>
            <w:tcW w:w="3071" w:type="dxa"/>
          </w:tcPr>
          <w:p w:rsidR="003035A0" w:rsidRPr="003035A0" w:rsidRDefault="003035A0" w:rsidP="003035A0">
            <w:pPr>
              <w:bidi/>
              <w:ind w:left="720"/>
              <w:jc w:val="both"/>
              <w:rPr>
                <w:rFonts w:ascii="Adobe Arabic" w:hAnsi="Adobe Arabic" w:cs="Adobe Arabic"/>
                <w:b/>
                <w:bCs/>
                <w:sz w:val="32"/>
                <w:szCs w:val="32"/>
                <w:lang w:bidi="ar-TN"/>
              </w:rPr>
            </w:pPr>
            <w:r w:rsidRPr="003035A0">
              <w:rPr>
                <w:rFonts w:ascii="Adobe Arabic" w:hAnsi="Adobe Arabic" w:cs="Adobe Arabic" w:hint="cs"/>
                <w:b/>
                <w:bCs/>
                <w:sz w:val="32"/>
                <w:szCs w:val="32"/>
                <w:rtl/>
                <w:lang w:bidi="ar-TN"/>
              </w:rPr>
              <w:t>العدد</w:t>
            </w:r>
          </w:p>
        </w:tc>
        <w:tc>
          <w:tcPr>
            <w:tcW w:w="3071" w:type="dxa"/>
          </w:tcPr>
          <w:p w:rsidR="003035A0" w:rsidRPr="003035A0" w:rsidRDefault="003035A0" w:rsidP="003035A0">
            <w:pPr>
              <w:bidi/>
              <w:ind w:left="720"/>
              <w:jc w:val="both"/>
              <w:rPr>
                <w:rFonts w:ascii="Adobe Arabic" w:hAnsi="Adobe Arabic" w:cs="Adobe Arabic"/>
                <w:b/>
                <w:bCs/>
                <w:sz w:val="32"/>
                <w:szCs w:val="32"/>
                <w:lang w:bidi="ar-TN"/>
              </w:rPr>
            </w:pPr>
            <w:r w:rsidRPr="003035A0">
              <w:rPr>
                <w:rFonts w:ascii="Adobe Arabic" w:hAnsi="Adobe Arabic" w:cs="Adobe Arabic" w:hint="cs"/>
                <w:b/>
                <w:bCs/>
                <w:sz w:val="32"/>
                <w:szCs w:val="32"/>
                <w:rtl/>
                <w:lang w:bidi="ar-TN"/>
              </w:rPr>
              <w:t>السنة</w:t>
            </w:r>
          </w:p>
        </w:tc>
      </w:tr>
      <w:tr w:rsidR="003035A0" w:rsidRPr="003035A0" w:rsidTr="00241B54">
        <w:tc>
          <w:tcPr>
            <w:tcW w:w="3070" w:type="dxa"/>
          </w:tcPr>
          <w:p w:rsidR="003035A0" w:rsidRP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sz w:val="32"/>
                <w:szCs w:val="32"/>
                <w:lang w:bidi="ar-TN"/>
              </w:rPr>
              <w:t>5171.67</w:t>
            </w:r>
          </w:p>
        </w:tc>
        <w:tc>
          <w:tcPr>
            <w:tcW w:w="3071" w:type="dxa"/>
          </w:tcPr>
          <w:p w:rsidR="003035A0" w:rsidRP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sz w:val="32"/>
                <w:szCs w:val="32"/>
                <w:lang w:bidi="ar-TN"/>
              </w:rPr>
              <w:t>77</w:t>
            </w:r>
          </w:p>
        </w:tc>
        <w:tc>
          <w:tcPr>
            <w:tcW w:w="3071" w:type="dxa"/>
          </w:tcPr>
          <w:p w:rsidR="003035A0" w:rsidRPr="003035A0" w:rsidRDefault="009A3180" w:rsidP="003035A0">
            <w:pPr>
              <w:bidi/>
              <w:ind w:left="720"/>
              <w:jc w:val="both"/>
              <w:rPr>
                <w:rFonts w:ascii="Adobe Arabic" w:hAnsi="Adobe Arabic" w:cs="Adobe Arabic"/>
                <w:sz w:val="32"/>
                <w:szCs w:val="32"/>
                <w:lang w:bidi="ar-TN"/>
              </w:rPr>
            </w:pPr>
            <w:r>
              <w:rPr>
                <w:rFonts w:ascii="Adobe Arabic" w:hAnsi="Adobe Arabic" w:cs="Adobe Arabic" w:hint="cs"/>
                <w:sz w:val="32"/>
                <w:szCs w:val="32"/>
                <w:rtl/>
                <w:lang w:bidi="ar-TN"/>
              </w:rPr>
              <w:t>2015</w:t>
            </w:r>
          </w:p>
        </w:tc>
      </w:tr>
    </w:tbl>
    <w:p w:rsidR="003035A0" w:rsidRDefault="003035A0" w:rsidP="003035A0">
      <w:pPr>
        <w:bidi/>
        <w:ind w:left="720"/>
        <w:jc w:val="both"/>
        <w:rPr>
          <w:rFonts w:ascii="Adobe Arabic" w:hAnsi="Adobe Arabic" w:cs="Adobe Arabic"/>
          <w:sz w:val="32"/>
          <w:szCs w:val="32"/>
          <w:lang w:bidi="ar-TN"/>
        </w:rPr>
      </w:pPr>
      <w:r w:rsidRPr="003035A0">
        <w:rPr>
          <w:rFonts w:ascii="Adobe Arabic" w:hAnsi="Adobe Arabic" w:cs="Adobe Arabic" w:hint="cs"/>
          <w:sz w:val="32"/>
          <w:szCs w:val="32"/>
          <w:rtl/>
          <w:lang w:bidi="ar-TN"/>
        </w:rPr>
        <w:t xml:space="preserve">                                                              </w:t>
      </w:r>
    </w:p>
    <w:p w:rsidR="003035A0" w:rsidRDefault="003035A0" w:rsidP="003035A0">
      <w:pPr>
        <w:bidi/>
        <w:jc w:val="both"/>
        <w:rPr>
          <w:rFonts w:ascii="Adobe Arabic" w:hAnsi="Adobe Arabic" w:cs="Adobe Arabic"/>
          <w:sz w:val="32"/>
          <w:szCs w:val="32"/>
          <w:lang w:bidi="ar-TN"/>
        </w:rPr>
      </w:pPr>
      <w:r w:rsidRPr="003035A0">
        <w:rPr>
          <w:rFonts w:ascii="Adobe Arabic" w:hAnsi="Adobe Arabic" w:cs="Adobe Arabic" w:hint="cs"/>
          <w:sz w:val="32"/>
          <w:szCs w:val="32"/>
          <w:rtl/>
          <w:lang w:bidi="ar-TN"/>
        </w:rPr>
        <w:t>ر</w:t>
      </w:r>
      <w:r>
        <w:rPr>
          <w:rFonts w:ascii="Adobe Arabic" w:hAnsi="Adobe Arabic" w:cs="Adobe Arabic" w:hint="cs"/>
          <w:sz w:val="32"/>
          <w:szCs w:val="32"/>
          <w:rtl/>
          <w:lang w:bidi="ar-TN"/>
        </w:rPr>
        <w:t xml:space="preserve">قمنة 946 قرص مضغوط سمعي بصري   </w:t>
      </w:r>
    </w:p>
    <w:p w:rsidR="003035A0" w:rsidRPr="003035A0" w:rsidRDefault="003035A0" w:rsidP="003035A0">
      <w:pPr>
        <w:bidi/>
        <w:jc w:val="both"/>
        <w:rPr>
          <w:rFonts w:ascii="Adobe Arabic" w:hAnsi="Adobe Arabic" w:cs="Adobe Arabic"/>
          <w:sz w:val="32"/>
          <w:szCs w:val="32"/>
          <w:rtl/>
          <w:lang w:bidi="ar-TN"/>
        </w:rPr>
      </w:pPr>
      <w:r w:rsidRPr="003035A0">
        <w:rPr>
          <w:rFonts w:ascii="Adobe Arabic" w:hAnsi="Adobe Arabic" w:cs="Adobe Arabic" w:hint="cs"/>
          <w:sz w:val="32"/>
          <w:szCs w:val="32"/>
          <w:rtl/>
          <w:lang w:bidi="ar-TN"/>
        </w:rPr>
        <w:t>إثراء المكتبة التابعة لمركز الموسيقى العربية و المتوسطية ببعض الكتب من إهداء السيد أنس غراب و تمثلت في العناوين التالية:</w:t>
      </w:r>
    </w:p>
    <w:p w:rsidR="003035A0" w:rsidRPr="003035A0" w:rsidRDefault="003035A0" w:rsidP="003035A0">
      <w:pPr>
        <w:bidi/>
        <w:ind w:left="720"/>
        <w:jc w:val="both"/>
        <w:rPr>
          <w:rFonts w:ascii="Adobe Arabic" w:hAnsi="Adobe Arabic" w:cs="Adobe Arabic"/>
          <w:sz w:val="32"/>
          <w:szCs w:val="32"/>
          <w:rtl/>
          <w:lang w:bidi="ar-TN"/>
        </w:rPr>
      </w:pPr>
    </w:p>
    <w:tbl>
      <w:tblPr>
        <w:tblStyle w:val="Grilledutableau"/>
        <w:tblW w:w="0" w:type="auto"/>
        <w:tblInd w:w="2235" w:type="dxa"/>
        <w:tblLook w:val="04A0"/>
      </w:tblPr>
      <w:tblGrid>
        <w:gridCol w:w="4252"/>
      </w:tblGrid>
      <w:tr w:rsidR="003035A0" w:rsidRPr="003035A0" w:rsidTr="00241B54">
        <w:tc>
          <w:tcPr>
            <w:tcW w:w="4252" w:type="dxa"/>
          </w:tcPr>
          <w:p w:rsidR="003035A0" w:rsidRPr="003035A0" w:rsidRDefault="003035A0" w:rsidP="003035A0">
            <w:pPr>
              <w:bidi/>
              <w:ind w:left="720"/>
              <w:jc w:val="both"/>
              <w:rPr>
                <w:rFonts w:ascii="Adobe Arabic" w:hAnsi="Adobe Arabic" w:cs="Adobe Arabic"/>
                <w:sz w:val="32"/>
                <w:szCs w:val="32"/>
                <w:rtl/>
                <w:lang w:bidi="ar-TN"/>
              </w:rPr>
            </w:pPr>
            <w:r w:rsidRPr="003035A0">
              <w:rPr>
                <w:rFonts w:ascii="Adobe Arabic" w:hAnsi="Adobe Arabic" w:cs="Adobe Arabic" w:hint="cs"/>
                <w:sz w:val="32"/>
                <w:szCs w:val="32"/>
                <w:rtl/>
                <w:lang w:bidi="ar-TN"/>
              </w:rPr>
              <w:t>العنوان</w:t>
            </w:r>
          </w:p>
          <w:p w:rsidR="003035A0" w:rsidRPr="003035A0" w:rsidRDefault="003035A0" w:rsidP="003035A0">
            <w:pPr>
              <w:bidi/>
              <w:ind w:left="720"/>
              <w:jc w:val="both"/>
              <w:rPr>
                <w:rFonts w:ascii="Adobe Arabic" w:hAnsi="Adobe Arabic" w:cs="Adobe Arabic"/>
                <w:sz w:val="32"/>
                <w:szCs w:val="32"/>
                <w:lang w:bidi="ar-TN"/>
              </w:rPr>
            </w:pPr>
          </w:p>
        </w:tc>
      </w:tr>
      <w:tr w:rsidR="003035A0" w:rsidRPr="003035A0" w:rsidTr="00241B54">
        <w:tc>
          <w:tcPr>
            <w:tcW w:w="4252" w:type="dxa"/>
          </w:tcPr>
          <w:p w:rsidR="003035A0" w:rsidRPr="003035A0" w:rsidRDefault="003035A0" w:rsidP="00B01FBC">
            <w:pPr>
              <w:bidi/>
              <w:jc w:val="both"/>
              <w:rPr>
                <w:rFonts w:ascii="Adobe Arabic" w:hAnsi="Adobe Arabic" w:cs="Adobe Arabic"/>
                <w:sz w:val="32"/>
                <w:szCs w:val="32"/>
                <w:lang w:bidi="ar-TN"/>
              </w:rPr>
            </w:pPr>
            <w:r w:rsidRPr="003035A0">
              <w:rPr>
                <w:rFonts w:ascii="Adobe Arabic" w:hAnsi="Adobe Arabic" w:cs="Adobe Arabic" w:hint="cs"/>
                <w:sz w:val="32"/>
                <w:szCs w:val="32"/>
                <w:rtl/>
                <w:lang w:bidi="ar-TN"/>
              </w:rPr>
              <w:t xml:space="preserve">يوسف المينيلاوي: مطرب النهضة العربية عصره وفنه            </w:t>
            </w:r>
          </w:p>
        </w:tc>
      </w:tr>
      <w:tr w:rsidR="003035A0" w:rsidRPr="003035A0" w:rsidTr="00241B54">
        <w:tc>
          <w:tcPr>
            <w:tcW w:w="4252" w:type="dxa"/>
          </w:tcPr>
          <w:p w:rsidR="003035A0" w:rsidRPr="003035A0" w:rsidRDefault="003035A0" w:rsidP="00B01FBC">
            <w:pPr>
              <w:bidi/>
              <w:jc w:val="both"/>
              <w:rPr>
                <w:rFonts w:ascii="Adobe Arabic" w:hAnsi="Adobe Arabic" w:cs="Adobe Arabic"/>
                <w:sz w:val="32"/>
                <w:szCs w:val="32"/>
                <w:lang w:bidi="ar-TN"/>
              </w:rPr>
            </w:pPr>
            <w:r w:rsidRPr="003035A0">
              <w:rPr>
                <w:rFonts w:ascii="Adobe Arabic" w:hAnsi="Adobe Arabic" w:cs="Adobe Arabic" w:hint="cs"/>
                <w:sz w:val="32"/>
                <w:szCs w:val="32"/>
                <w:rtl/>
                <w:lang w:bidi="ar-TN"/>
              </w:rPr>
              <w:t xml:space="preserve">سامي الشوا :أمير الكمان     </w:t>
            </w:r>
          </w:p>
        </w:tc>
      </w:tr>
      <w:tr w:rsidR="003035A0" w:rsidRPr="003035A0" w:rsidTr="00241B54">
        <w:tc>
          <w:tcPr>
            <w:tcW w:w="4252" w:type="dxa"/>
          </w:tcPr>
          <w:p w:rsidR="003035A0" w:rsidRPr="003035A0" w:rsidRDefault="003035A0" w:rsidP="00B01FBC">
            <w:pPr>
              <w:bidi/>
              <w:jc w:val="both"/>
              <w:rPr>
                <w:rFonts w:ascii="Adobe Arabic" w:hAnsi="Adobe Arabic" w:cs="Adobe Arabic"/>
                <w:sz w:val="32"/>
                <w:szCs w:val="32"/>
                <w:rtl/>
                <w:lang w:bidi="ar-TN"/>
              </w:rPr>
            </w:pPr>
            <w:r w:rsidRPr="003035A0">
              <w:rPr>
                <w:rFonts w:ascii="Adobe Arabic" w:hAnsi="Adobe Arabic" w:cs="Adobe Arabic" w:hint="cs"/>
                <w:sz w:val="32"/>
                <w:szCs w:val="32"/>
                <w:rtl/>
                <w:lang w:bidi="ar-TN"/>
              </w:rPr>
              <w:t>قسنطينة عاصمة الثقافة العربية سنة 2015</w:t>
            </w:r>
          </w:p>
        </w:tc>
      </w:tr>
    </w:tbl>
    <w:p w:rsidR="003035A0" w:rsidRPr="003035A0" w:rsidRDefault="003035A0" w:rsidP="003035A0">
      <w:pPr>
        <w:bidi/>
        <w:ind w:left="720"/>
        <w:jc w:val="both"/>
        <w:rPr>
          <w:rFonts w:ascii="Adobe Arabic" w:hAnsi="Adobe Arabic" w:cs="Adobe Arabic"/>
          <w:sz w:val="32"/>
          <w:szCs w:val="32"/>
          <w:rtl/>
          <w:lang w:bidi="ar-TN"/>
        </w:rPr>
      </w:pPr>
      <w:r w:rsidRPr="003035A0">
        <w:rPr>
          <w:rFonts w:ascii="Adobe Arabic" w:hAnsi="Adobe Arabic" w:cs="Adobe Arabic" w:hint="cs"/>
          <w:sz w:val="32"/>
          <w:szCs w:val="32"/>
          <w:rtl/>
          <w:lang w:bidi="ar-TN"/>
        </w:rPr>
        <w:t xml:space="preserve">                                                        </w:t>
      </w:r>
    </w:p>
    <w:p w:rsidR="003035A0" w:rsidRPr="009A3180" w:rsidRDefault="003035A0" w:rsidP="009A3180">
      <w:pPr>
        <w:pStyle w:val="Paragraphedeliste"/>
        <w:numPr>
          <w:ilvl w:val="0"/>
          <w:numId w:val="7"/>
        </w:numPr>
        <w:bidi/>
        <w:jc w:val="both"/>
        <w:rPr>
          <w:rFonts w:ascii="Adobe Arabic" w:hAnsi="Adobe Arabic" w:cs="Adobe Arabic"/>
          <w:sz w:val="32"/>
          <w:szCs w:val="32"/>
          <w:rtl/>
          <w:lang w:bidi="ar-TN"/>
        </w:rPr>
      </w:pPr>
      <w:r w:rsidRPr="009A3180">
        <w:rPr>
          <w:rFonts w:ascii="Adobe Arabic" w:hAnsi="Adobe Arabic" w:cs="Adobe Arabic" w:hint="cs"/>
          <w:sz w:val="32"/>
          <w:szCs w:val="32"/>
          <w:rtl/>
          <w:lang w:bidi="ar-TN"/>
        </w:rPr>
        <w:t>رقمنة كتاب من إهداء السيد علي السياري بعنوان مؤتمر الموسيقى العربية بالقاهرة سنة 1932  .</w:t>
      </w:r>
    </w:p>
    <w:p w:rsidR="003035A0" w:rsidRPr="009A3180" w:rsidRDefault="003035A0" w:rsidP="009A3180">
      <w:pPr>
        <w:pStyle w:val="Paragraphedeliste"/>
        <w:numPr>
          <w:ilvl w:val="0"/>
          <w:numId w:val="7"/>
        </w:numPr>
        <w:bidi/>
        <w:jc w:val="both"/>
        <w:rPr>
          <w:rFonts w:ascii="Adobe Arabic" w:hAnsi="Adobe Arabic" w:cs="Adobe Arabic"/>
          <w:sz w:val="32"/>
          <w:szCs w:val="32"/>
          <w:rtl/>
          <w:lang w:bidi="ar-TN"/>
        </w:rPr>
      </w:pPr>
      <w:r w:rsidRPr="009A3180">
        <w:rPr>
          <w:rFonts w:ascii="Adobe Arabic" w:hAnsi="Adobe Arabic" w:cs="Adobe Arabic" w:hint="cs"/>
          <w:sz w:val="32"/>
          <w:szCs w:val="32"/>
          <w:rtl/>
          <w:lang w:bidi="ar-TN"/>
        </w:rPr>
        <w:t xml:space="preserve">إقتناء مجموعة من النسخ من كتاب نشأة الرشيدية للمؤلف مختار المستيسر </w:t>
      </w:r>
    </w:p>
    <w:p w:rsidR="003035A0" w:rsidRPr="009A3180" w:rsidRDefault="003035A0" w:rsidP="009A3180">
      <w:pPr>
        <w:pStyle w:val="Paragraphedeliste"/>
        <w:numPr>
          <w:ilvl w:val="0"/>
          <w:numId w:val="7"/>
        </w:numPr>
        <w:bidi/>
        <w:jc w:val="both"/>
        <w:rPr>
          <w:rFonts w:ascii="Adobe Arabic" w:hAnsi="Adobe Arabic" w:cs="Adobe Arabic"/>
          <w:sz w:val="32"/>
          <w:szCs w:val="32"/>
          <w:rtl/>
          <w:lang w:bidi="ar-TN"/>
        </w:rPr>
      </w:pPr>
      <w:r w:rsidRPr="009A3180">
        <w:rPr>
          <w:rFonts w:ascii="Adobe Arabic" w:hAnsi="Adobe Arabic" w:cs="Adobe Arabic" w:hint="cs"/>
          <w:sz w:val="32"/>
          <w:szCs w:val="32"/>
          <w:rtl/>
          <w:lang w:bidi="ar-TN"/>
        </w:rPr>
        <w:t xml:space="preserve">المعالجة الفنية لمجلة الحياة الثقافية الإصدارات الجديدة  </w:t>
      </w:r>
    </w:p>
    <w:p w:rsidR="003035A0" w:rsidRPr="009A3180" w:rsidRDefault="003035A0" w:rsidP="009A3180">
      <w:pPr>
        <w:pStyle w:val="Paragraphedeliste"/>
        <w:numPr>
          <w:ilvl w:val="0"/>
          <w:numId w:val="7"/>
        </w:numPr>
        <w:bidi/>
        <w:jc w:val="both"/>
        <w:rPr>
          <w:rFonts w:ascii="Adobe Arabic" w:hAnsi="Adobe Arabic" w:cs="Adobe Arabic"/>
          <w:sz w:val="32"/>
          <w:szCs w:val="32"/>
          <w:rtl/>
          <w:lang w:bidi="ar-TN"/>
        </w:rPr>
      </w:pPr>
      <w:r w:rsidRPr="009A3180">
        <w:rPr>
          <w:rFonts w:ascii="Adobe Arabic" w:hAnsi="Adobe Arabic" w:cs="Adobe Arabic" w:hint="cs"/>
          <w:sz w:val="32"/>
          <w:szCs w:val="32"/>
          <w:rtl/>
          <w:lang w:bidi="ar-TN"/>
        </w:rPr>
        <w:t>متابعة و جمع المقالات الصحفية المتعلقة بأنشطة مركز الموسيقى العربية والمتوسطية (مهرجان موسيقات في دورته العاشرة)</w:t>
      </w:r>
    </w:p>
    <w:p w:rsidR="003035A0" w:rsidRPr="009A3180" w:rsidRDefault="003035A0" w:rsidP="009A3180">
      <w:pPr>
        <w:pStyle w:val="Paragraphedeliste"/>
        <w:numPr>
          <w:ilvl w:val="0"/>
          <w:numId w:val="7"/>
        </w:numPr>
        <w:bidi/>
        <w:jc w:val="both"/>
        <w:rPr>
          <w:rFonts w:ascii="Adobe Arabic" w:hAnsi="Adobe Arabic" w:cs="Adobe Arabic"/>
          <w:sz w:val="32"/>
          <w:szCs w:val="32"/>
          <w:rtl/>
          <w:lang w:bidi="ar-TN"/>
        </w:rPr>
      </w:pPr>
      <w:r w:rsidRPr="009A3180">
        <w:rPr>
          <w:rFonts w:ascii="Adobe Arabic" w:hAnsi="Adobe Arabic" w:cs="Adobe Arabic" w:hint="cs"/>
          <w:sz w:val="32"/>
          <w:szCs w:val="32"/>
          <w:rtl/>
          <w:lang w:bidi="ar-TN"/>
        </w:rPr>
        <w:t xml:space="preserve">المعالجة الدقيقة لمجموعة من مجلدات الإذاعة و التلفزة للسيد عبد المجيد الساحلي و التي إحتوت على 247 عدد </w:t>
      </w:r>
      <w:r w:rsidR="009A3180">
        <w:rPr>
          <w:rFonts w:ascii="Adobe Arabic" w:hAnsi="Adobe Arabic" w:cs="Adobe Arabic" w:hint="cs"/>
          <w:sz w:val="32"/>
          <w:szCs w:val="32"/>
          <w:rtl/>
          <w:lang w:bidi="ar-TN"/>
        </w:rPr>
        <w:t xml:space="preserve">والتي من </w:t>
      </w:r>
      <w:r w:rsidRPr="009A3180">
        <w:rPr>
          <w:rFonts w:ascii="Adobe Arabic" w:hAnsi="Adobe Arabic" w:cs="Adobe Arabic" w:hint="cs"/>
          <w:sz w:val="32"/>
          <w:szCs w:val="32"/>
          <w:rtl/>
          <w:lang w:bidi="ar-TN"/>
        </w:rPr>
        <w:t xml:space="preserve">المزمع </w:t>
      </w:r>
      <w:proofErr w:type="spellStart"/>
      <w:r w:rsidR="009A3180">
        <w:rPr>
          <w:rFonts w:ascii="Adobe Arabic" w:hAnsi="Adobe Arabic" w:cs="Adobe Arabic" w:hint="cs"/>
          <w:sz w:val="32"/>
          <w:szCs w:val="32"/>
          <w:rtl/>
          <w:lang w:bidi="ar-TN"/>
        </w:rPr>
        <w:t>إقتناؤها</w:t>
      </w:r>
      <w:proofErr w:type="spellEnd"/>
      <w:r w:rsidR="009A3180">
        <w:rPr>
          <w:rFonts w:ascii="Adobe Arabic" w:hAnsi="Adobe Arabic" w:cs="Adobe Arabic" w:hint="cs"/>
          <w:sz w:val="32"/>
          <w:szCs w:val="32"/>
          <w:rtl/>
          <w:lang w:bidi="ar-TN"/>
        </w:rPr>
        <w:t xml:space="preserve"> </w:t>
      </w:r>
      <w:r w:rsidRPr="009A3180">
        <w:rPr>
          <w:rFonts w:ascii="Adobe Arabic" w:hAnsi="Adobe Arabic" w:cs="Adobe Arabic" w:hint="cs"/>
          <w:sz w:val="32"/>
          <w:szCs w:val="32"/>
          <w:rtl/>
          <w:lang w:bidi="ar-TN"/>
        </w:rPr>
        <w:t xml:space="preserve"> لإثراء رصيد المكتبة </w:t>
      </w:r>
      <w:r w:rsidR="009A3180">
        <w:rPr>
          <w:rFonts w:ascii="Adobe Arabic" w:hAnsi="Adobe Arabic" w:cs="Adobe Arabic" w:hint="cs"/>
          <w:sz w:val="32"/>
          <w:szCs w:val="32"/>
          <w:rtl/>
          <w:lang w:bidi="ar-TN"/>
        </w:rPr>
        <w:t>.</w:t>
      </w:r>
    </w:p>
    <w:p w:rsidR="003035A0" w:rsidRDefault="003035A0" w:rsidP="009A3180">
      <w:pPr>
        <w:pStyle w:val="Paragraphedeliste"/>
        <w:numPr>
          <w:ilvl w:val="0"/>
          <w:numId w:val="7"/>
        </w:numPr>
        <w:bidi/>
        <w:jc w:val="both"/>
        <w:rPr>
          <w:rFonts w:ascii="Adobe Arabic" w:hAnsi="Adobe Arabic" w:cs="Adobe Arabic"/>
          <w:sz w:val="32"/>
          <w:szCs w:val="32"/>
          <w:lang w:bidi="ar-TN"/>
        </w:rPr>
      </w:pPr>
      <w:proofErr w:type="spellStart"/>
      <w:r w:rsidRPr="009A3180">
        <w:rPr>
          <w:rFonts w:ascii="Adobe Arabic" w:hAnsi="Adobe Arabic" w:cs="Adobe Arabic" w:hint="cs"/>
          <w:sz w:val="32"/>
          <w:szCs w:val="32"/>
          <w:rtl/>
          <w:lang w:bidi="ar-TN"/>
        </w:rPr>
        <w:t>إقتناء</w:t>
      </w:r>
      <w:proofErr w:type="spellEnd"/>
      <w:r w:rsidRPr="009A3180">
        <w:rPr>
          <w:rFonts w:ascii="Adobe Arabic" w:hAnsi="Adobe Arabic" w:cs="Adobe Arabic" w:hint="cs"/>
          <w:sz w:val="32"/>
          <w:szCs w:val="32"/>
          <w:rtl/>
          <w:lang w:bidi="ar-TN"/>
        </w:rPr>
        <w:t xml:space="preserve"> مجموعة من النسخ من كتاب نشأة الرشيدية للمؤلف مختار المستيسر </w:t>
      </w:r>
      <w:r w:rsidR="009A3180">
        <w:rPr>
          <w:rFonts w:ascii="Adobe Arabic" w:hAnsi="Adobe Arabic" w:cs="Adobe Arabic" w:hint="cs"/>
          <w:sz w:val="32"/>
          <w:szCs w:val="32"/>
          <w:rtl/>
          <w:lang w:bidi="ar-TN"/>
        </w:rPr>
        <w:t>.</w:t>
      </w:r>
    </w:p>
    <w:p w:rsidR="005A4CCE" w:rsidRDefault="005A4CCE" w:rsidP="005A4CCE">
      <w:pPr>
        <w:bidi/>
        <w:jc w:val="both"/>
        <w:rPr>
          <w:rFonts w:ascii="Adobe Arabic" w:hAnsi="Adobe Arabic" w:cs="Adobe Arabic"/>
          <w:sz w:val="32"/>
          <w:szCs w:val="32"/>
          <w:rtl/>
          <w:lang w:bidi="ar-TN"/>
        </w:rPr>
      </w:pPr>
    </w:p>
    <w:p w:rsidR="005A4CCE" w:rsidRDefault="005A4CCE" w:rsidP="005A4CCE">
      <w:pPr>
        <w:bidi/>
        <w:jc w:val="both"/>
        <w:rPr>
          <w:rFonts w:ascii="Adobe Arabic" w:hAnsi="Adobe Arabic" w:cs="Adobe Arabic"/>
          <w:sz w:val="32"/>
          <w:szCs w:val="32"/>
          <w:rtl/>
          <w:lang w:bidi="ar-TN"/>
        </w:rPr>
      </w:pPr>
    </w:p>
    <w:p w:rsidR="005A4CCE" w:rsidRDefault="005A4CCE" w:rsidP="005A4CCE">
      <w:pPr>
        <w:bidi/>
        <w:jc w:val="both"/>
        <w:rPr>
          <w:rFonts w:ascii="Adobe Arabic" w:hAnsi="Adobe Arabic" w:cs="Adobe Arabic"/>
          <w:sz w:val="32"/>
          <w:szCs w:val="32"/>
          <w:rtl/>
          <w:lang w:bidi="ar-TN"/>
        </w:rPr>
      </w:pPr>
    </w:p>
    <w:p w:rsidR="005A4CCE" w:rsidRDefault="005A4CCE" w:rsidP="005A4CCE">
      <w:pPr>
        <w:bidi/>
        <w:jc w:val="both"/>
        <w:rPr>
          <w:rFonts w:ascii="Adobe Arabic" w:hAnsi="Adobe Arabic" w:cs="Adobe Arabic"/>
          <w:sz w:val="32"/>
          <w:szCs w:val="32"/>
          <w:rtl/>
          <w:lang w:bidi="ar-TN"/>
        </w:rPr>
      </w:pPr>
    </w:p>
    <w:p w:rsidR="005A4CCE" w:rsidRDefault="005A4CCE" w:rsidP="005A4CCE">
      <w:pPr>
        <w:bidi/>
        <w:jc w:val="both"/>
        <w:rPr>
          <w:rFonts w:ascii="Adobe Arabic" w:hAnsi="Adobe Arabic" w:cs="Adobe Arabic"/>
          <w:sz w:val="32"/>
          <w:szCs w:val="32"/>
          <w:rtl/>
          <w:lang w:bidi="ar-TN"/>
        </w:rPr>
      </w:pPr>
    </w:p>
    <w:p w:rsidR="005A4CCE" w:rsidRDefault="00576EB2" w:rsidP="005A4CCE">
      <w:pPr>
        <w:bidi/>
        <w:jc w:val="both"/>
        <w:rPr>
          <w:rFonts w:ascii="Adobe Arabic" w:hAnsi="Adobe Arabic" w:cs="Adobe Arabic"/>
          <w:sz w:val="32"/>
          <w:szCs w:val="32"/>
          <w:rtl/>
          <w:lang w:bidi="ar-TN"/>
        </w:rPr>
      </w:pPr>
      <w:r>
        <w:rPr>
          <w:rFonts w:ascii="Adobe Arabic" w:hAnsi="Adobe Arabic" w:cs="Adobe Arabic"/>
          <w:noProof/>
          <w:sz w:val="32"/>
          <w:szCs w:val="32"/>
          <w:rtl/>
          <w:lang w:eastAsia="fr-FR"/>
        </w:rPr>
        <w:lastRenderedPageBreak/>
        <w:pict>
          <v:shape id="_x0000_s1027" type="#_x0000_t202" style="position:absolute;left:0;text-align:left;margin-left:17.6pt;margin-top:-7.25pt;width:448.25pt;height:47.6pt;z-index:251663360" stroked="f">
            <v:textbox style="mso-next-textbox:#_x0000_s1027">
              <w:txbxContent>
                <w:p w:rsidR="00241B54" w:rsidRPr="005A4CCE" w:rsidRDefault="00241B54" w:rsidP="005A4CCE">
                  <w:pPr>
                    <w:jc w:val="center"/>
                    <w:rPr>
                      <w:rFonts w:ascii="Adobe Arabic" w:hAnsi="Adobe Arabic" w:cs="Adobe Arabic"/>
                      <w:sz w:val="40"/>
                      <w:szCs w:val="40"/>
                    </w:rPr>
                  </w:pPr>
                  <w:r w:rsidRPr="005A4CCE">
                    <w:rPr>
                      <w:rFonts w:ascii="Adobe Arabic" w:hAnsi="Adobe Arabic" w:cs="Adobe Arabic"/>
                      <w:b/>
                      <w:bCs/>
                      <w:sz w:val="40"/>
                      <w:szCs w:val="40"/>
                      <w:rtl/>
                    </w:rPr>
                    <w:t>احصائيات زيارات المتحف</w:t>
                  </w:r>
                </w:p>
              </w:txbxContent>
            </v:textbox>
          </v:shape>
        </w:pict>
      </w:r>
    </w:p>
    <w:tbl>
      <w:tblPr>
        <w:tblW w:w="9740" w:type="dxa"/>
        <w:tblInd w:w="70" w:type="dxa"/>
        <w:tblCellMar>
          <w:left w:w="70" w:type="dxa"/>
          <w:right w:w="70" w:type="dxa"/>
        </w:tblCellMar>
        <w:tblLook w:val="04A0"/>
      </w:tblPr>
      <w:tblGrid>
        <w:gridCol w:w="1340"/>
        <w:gridCol w:w="1200"/>
        <w:gridCol w:w="1200"/>
        <w:gridCol w:w="1200"/>
        <w:gridCol w:w="1200"/>
        <w:gridCol w:w="1200"/>
        <w:gridCol w:w="1200"/>
        <w:gridCol w:w="1200"/>
      </w:tblGrid>
      <w:tr w:rsidR="005A4CCE" w:rsidRPr="00485B0A" w:rsidTr="00241B54">
        <w:trPr>
          <w:trHeight w:val="300"/>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300"/>
        </w:trPr>
        <w:tc>
          <w:tcPr>
            <w:tcW w:w="9740" w:type="dxa"/>
            <w:gridSpan w:val="8"/>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5A4CCE" w:rsidRPr="00485B0A" w:rsidRDefault="005A4CCE" w:rsidP="00241B54">
            <w:pPr>
              <w:bidi/>
              <w:spacing w:after="0" w:line="240" w:lineRule="auto"/>
              <w:jc w:val="center"/>
              <w:rPr>
                <w:rFonts w:ascii="Calibri" w:eastAsia="Times New Roman" w:hAnsi="Calibri" w:cs="Times New Roman"/>
                <w:b/>
                <w:bCs/>
                <w:color w:val="000000"/>
                <w:lang w:eastAsia="fr-FR"/>
              </w:rPr>
            </w:pPr>
            <w:r w:rsidRPr="00485B0A">
              <w:rPr>
                <w:rFonts w:ascii="Calibri" w:eastAsia="Times New Roman" w:hAnsi="Calibri" w:cs="Times New Roman"/>
                <w:b/>
                <w:bCs/>
                <w:color w:val="000000"/>
                <w:rtl/>
                <w:lang w:eastAsia="fr-FR"/>
              </w:rPr>
              <w:t>احصائيات زيارات المتحف خلال سنة 2014</w:t>
            </w:r>
          </w:p>
        </w:tc>
      </w:tr>
      <w:tr w:rsidR="005A4CCE" w:rsidRPr="00485B0A" w:rsidTr="00241B54">
        <w:trPr>
          <w:trHeight w:val="300"/>
        </w:trPr>
        <w:tc>
          <w:tcPr>
            <w:tcW w:w="1340" w:type="dxa"/>
            <w:vMerge w:val="restart"/>
            <w:tcBorders>
              <w:top w:val="nil"/>
              <w:left w:val="single" w:sz="4" w:space="0" w:color="auto"/>
              <w:bottom w:val="single" w:sz="4" w:space="0" w:color="000000"/>
              <w:right w:val="single" w:sz="4" w:space="0" w:color="auto"/>
            </w:tcBorders>
            <w:shd w:val="clear" w:color="000000" w:fill="D8D8D8"/>
            <w:noWrap/>
            <w:vAlign w:val="center"/>
            <w:hideMark/>
          </w:tcPr>
          <w:p w:rsidR="005A4CCE" w:rsidRPr="00485B0A" w:rsidRDefault="005A4CCE" w:rsidP="00241B54">
            <w:pPr>
              <w:bidi/>
              <w:spacing w:after="0" w:line="240" w:lineRule="auto"/>
              <w:jc w:val="center"/>
              <w:rPr>
                <w:rFonts w:ascii="Calibri" w:eastAsia="Times New Roman" w:hAnsi="Calibri" w:cs="Times New Roman"/>
                <w:b/>
                <w:bCs/>
                <w:color w:val="000000"/>
                <w:lang w:eastAsia="fr-FR"/>
              </w:rPr>
            </w:pPr>
            <w:r w:rsidRPr="00485B0A">
              <w:rPr>
                <w:rFonts w:ascii="Calibri" w:eastAsia="Times New Roman" w:hAnsi="Calibri" w:cs="Times New Roman"/>
                <w:b/>
                <w:bCs/>
                <w:color w:val="000000"/>
                <w:rtl/>
                <w:lang w:eastAsia="fr-FR"/>
              </w:rPr>
              <w:t>المجموع</w:t>
            </w:r>
          </w:p>
        </w:tc>
        <w:tc>
          <w:tcPr>
            <w:tcW w:w="3600" w:type="dxa"/>
            <w:gridSpan w:val="3"/>
            <w:tcBorders>
              <w:top w:val="single" w:sz="4" w:space="0" w:color="auto"/>
              <w:left w:val="nil"/>
              <w:bottom w:val="single" w:sz="4" w:space="0" w:color="auto"/>
              <w:right w:val="single" w:sz="4" w:space="0" w:color="auto"/>
            </w:tcBorders>
            <w:shd w:val="clear" w:color="000000" w:fill="D8D8D8"/>
            <w:noWrap/>
            <w:vAlign w:val="center"/>
            <w:hideMark/>
          </w:tcPr>
          <w:p w:rsidR="005A4CCE" w:rsidRPr="00485B0A" w:rsidRDefault="005A4CCE" w:rsidP="00241B54">
            <w:pPr>
              <w:bidi/>
              <w:spacing w:after="0" w:line="240" w:lineRule="auto"/>
              <w:jc w:val="center"/>
              <w:rPr>
                <w:rFonts w:ascii="Calibri" w:eastAsia="Times New Roman" w:hAnsi="Calibri" w:cs="Times New Roman"/>
                <w:b/>
                <w:bCs/>
                <w:color w:val="000000"/>
                <w:lang w:eastAsia="fr-FR"/>
              </w:rPr>
            </w:pPr>
            <w:r w:rsidRPr="00485B0A">
              <w:rPr>
                <w:rFonts w:ascii="Calibri" w:eastAsia="Times New Roman" w:hAnsi="Calibri" w:cs="Times New Roman"/>
                <w:b/>
                <w:bCs/>
                <w:color w:val="000000"/>
                <w:rtl/>
                <w:lang w:eastAsia="fr-FR"/>
              </w:rPr>
              <w:t>الزوار التونسيون</w:t>
            </w:r>
          </w:p>
        </w:tc>
        <w:tc>
          <w:tcPr>
            <w:tcW w:w="3600" w:type="dxa"/>
            <w:gridSpan w:val="3"/>
            <w:tcBorders>
              <w:top w:val="single" w:sz="4" w:space="0" w:color="auto"/>
              <w:left w:val="nil"/>
              <w:bottom w:val="single" w:sz="4" w:space="0" w:color="auto"/>
              <w:right w:val="single" w:sz="4" w:space="0" w:color="auto"/>
            </w:tcBorders>
            <w:shd w:val="clear" w:color="000000" w:fill="D8D8D8"/>
            <w:noWrap/>
            <w:vAlign w:val="center"/>
            <w:hideMark/>
          </w:tcPr>
          <w:p w:rsidR="005A4CCE" w:rsidRPr="00485B0A" w:rsidRDefault="005A4CCE" w:rsidP="00241B54">
            <w:pPr>
              <w:bidi/>
              <w:spacing w:after="0" w:line="240" w:lineRule="auto"/>
              <w:jc w:val="center"/>
              <w:rPr>
                <w:rFonts w:ascii="Calibri" w:eastAsia="Times New Roman" w:hAnsi="Calibri" w:cs="Times New Roman"/>
                <w:b/>
                <w:bCs/>
                <w:color w:val="000000"/>
                <w:lang w:eastAsia="fr-FR"/>
              </w:rPr>
            </w:pPr>
            <w:r w:rsidRPr="00485B0A">
              <w:rPr>
                <w:rFonts w:ascii="Calibri" w:eastAsia="Times New Roman" w:hAnsi="Calibri" w:cs="Times New Roman"/>
                <w:b/>
                <w:bCs/>
                <w:color w:val="000000"/>
                <w:rtl/>
                <w:lang w:eastAsia="fr-FR"/>
              </w:rPr>
              <w:t>الزوار  الاجانب</w:t>
            </w:r>
          </w:p>
        </w:tc>
        <w:tc>
          <w:tcPr>
            <w:tcW w:w="1200" w:type="dxa"/>
            <w:vMerge w:val="restart"/>
            <w:tcBorders>
              <w:top w:val="nil"/>
              <w:left w:val="single" w:sz="4" w:space="0" w:color="auto"/>
              <w:bottom w:val="single" w:sz="4" w:space="0" w:color="000000"/>
              <w:right w:val="single" w:sz="4" w:space="0" w:color="auto"/>
            </w:tcBorders>
            <w:shd w:val="clear" w:color="000000" w:fill="D8D8D8"/>
            <w:noWrap/>
            <w:vAlign w:val="center"/>
            <w:hideMark/>
          </w:tcPr>
          <w:p w:rsidR="005A4CCE" w:rsidRPr="00485B0A" w:rsidRDefault="005A4CCE" w:rsidP="00241B54">
            <w:pPr>
              <w:bidi/>
              <w:spacing w:after="0" w:line="240" w:lineRule="auto"/>
              <w:jc w:val="center"/>
              <w:rPr>
                <w:rFonts w:ascii="Calibri" w:eastAsia="Times New Roman" w:hAnsi="Calibri" w:cs="Times New Roman"/>
                <w:b/>
                <w:bCs/>
                <w:color w:val="000000"/>
                <w:sz w:val="24"/>
                <w:szCs w:val="24"/>
                <w:lang w:eastAsia="fr-FR"/>
              </w:rPr>
            </w:pPr>
            <w:r w:rsidRPr="00485B0A">
              <w:rPr>
                <w:rFonts w:ascii="Calibri" w:eastAsia="Times New Roman" w:hAnsi="Calibri" w:cs="Times New Roman"/>
                <w:b/>
                <w:bCs/>
                <w:color w:val="000000"/>
                <w:sz w:val="24"/>
                <w:szCs w:val="24"/>
                <w:rtl/>
                <w:lang w:eastAsia="fr-FR"/>
              </w:rPr>
              <w:t>الشهر</w:t>
            </w:r>
          </w:p>
        </w:tc>
      </w:tr>
      <w:tr w:rsidR="005A4CCE" w:rsidRPr="00485B0A" w:rsidTr="00241B54">
        <w:trPr>
          <w:trHeight w:val="300"/>
        </w:trPr>
        <w:tc>
          <w:tcPr>
            <w:tcW w:w="1340" w:type="dxa"/>
            <w:vMerge/>
            <w:tcBorders>
              <w:top w:val="nil"/>
              <w:left w:val="single" w:sz="4" w:space="0" w:color="auto"/>
              <w:bottom w:val="single" w:sz="4" w:space="0" w:color="000000"/>
              <w:right w:val="single" w:sz="4" w:space="0" w:color="auto"/>
            </w:tcBorders>
            <w:vAlign w:val="center"/>
            <w:hideMark/>
          </w:tcPr>
          <w:p w:rsidR="005A4CCE" w:rsidRPr="00485B0A" w:rsidRDefault="005A4CCE" w:rsidP="00241B54">
            <w:pPr>
              <w:spacing w:after="0" w:line="240" w:lineRule="auto"/>
              <w:rPr>
                <w:rFonts w:ascii="Calibri" w:eastAsia="Times New Roman" w:hAnsi="Calibri" w:cs="Times New Roman"/>
                <w:b/>
                <w:bCs/>
                <w:color w:val="000000"/>
                <w:lang w:eastAsia="fr-FR"/>
              </w:rPr>
            </w:pPr>
          </w:p>
        </w:tc>
        <w:tc>
          <w:tcPr>
            <w:tcW w:w="1200" w:type="dxa"/>
            <w:tcBorders>
              <w:top w:val="nil"/>
              <w:left w:val="nil"/>
              <w:bottom w:val="single" w:sz="4" w:space="0" w:color="auto"/>
              <w:right w:val="single" w:sz="4" w:space="0" w:color="auto"/>
            </w:tcBorders>
            <w:shd w:val="clear" w:color="000000" w:fill="D8D8D8"/>
            <w:noWrap/>
            <w:vAlign w:val="center"/>
            <w:hideMark/>
          </w:tcPr>
          <w:p w:rsidR="005A4CCE" w:rsidRPr="00485B0A" w:rsidRDefault="005A4CCE" w:rsidP="00241B54">
            <w:pPr>
              <w:bidi/>
              <w:spacing w:after="0" w:line="240" w:lineRule="auto"/>
              <w:jc w:val="center"/>
              <w:rPr>
                <w:rFonts w:ascii="Calibri" w:eastAsia="Times New Roman" w:hAnsi="Calibri" w:cs="Times New Roman"/>
                <w:b/>
                <w:bCs/>
                <w:color w:val="000000"/>
                <w:lang w:eastAsia="fr-FR"/>
              </w:rPr>
            </w:pPr>
            <w:r w:rsidRPr="00485B0A">
              <w:rPr>
                <w:rFonts w:ascii="Calibri" w:eastAsia="Times New Roman" w:hAnsi="Calibri" w:cs="Times New Roman"/>
                <w:b/>
                <w:bCs/>
                <w:color w:val="000000"/>
                <w:rtl/>
                <w:lang w:eastAsia="fr-FR"/>
              </w:rPr>
              <w:t>دخول مجاني</w:t>
            </w:r>
          </w:p>
        </w:tc>
        <w:tc>
          <w:tcPr>
            <w:tcW w:w="1200" w:type="dxa"/>
            <w:tcBorders>
              <w:top w:val="nil"/>
              <w:left w:val="nil"/>
              <w:bottom w:val="single" w:sz="4" w:space="0" w:color="auto"/>
              <w:right w:val="single" w:sz="4" w:space="0" w:color="auto"/>
            </w:tcBorders>
            <w:shd w:val="clear" w:color="000000" w:fill="D8D8D8"/>
            <w:noWrap/>
            <w:vAlign w:val="center"/>
            <w:hideMark/>
          </w:tcPr>
          <w:p w:rsidR="005A4CCE" w:rsidRPr="00485B0A" w:rsidRDefault="005A4CCE" w:rsidP="00241B54">
            <w:pPr>
              <w:bidi/>
              <w:spacing w:after="0" w:line="240" w:lineRule="auto"/>
              <w:jc w:val="center"/>
              <w:rPr>
                <w:rFonts w:ascii="Calibri" w:eastAsia="Times New Roman" w:hAnsi="Calibri" w:cs="Times New Roman"/>
                <w:b/>
                <w:bCs/>
                <w:color w:val="000000"/>
                <w:lang w:eastAsia="fr-FR"/>
              </w:rPr>
            </w:pPr>
            <w:r w:rsidRPr="00485B0A">
              <w:rPr>
                <w:rFonts w:ascii="Calibri" w:eastAsia="Times New Roman" w:hAnsi="Calibri" w:cs="Times New Roman"/>
                <w:b/>
                <w:bCs/>
                <w:color w:val="000000"/>
                <w:rtl/>
                <w:lang w:eastAsia="fr-FR"/>
              </w:rPr>
              <w:t>نصف تعريفة</w:t>
            </w:r>
          </w:p>
        </w:tc>
        <w:tc>
          <w:tcPr>
            <w:tcW w:w="1200" w:type="dxa"/>
            <w:tcBorders>
              <w:top w:val="nil"/>
              <w:left w:val="nil"/>
              <w:bottom w:val="single" w:sz="4" w:space="0" w:color="auto"/>
              <w:right w:val="single" w:sz="4" w:space="0" w:color="auto"/>
            </w:tcBorders>
            <w:shd w:val="clear" w:color="000000" w:fill="D8D8D8"/>
            <w:noWrap/>
            <w:vAlign w:val="center"/>
            <w:hideMark/>
          </w:tcPr>
          <w:p w:rsidR="005A4CCE" w:rsidRPr="00485B0A" w:rsidRDefault="005A4CCE" w:rsidP="00241B54">
            <w:pPr>
              <w:bidi/>
              <w:spacing w:after="0" w:line="240" w:lineRule="auto"/>
              <w:jc w:val="center"/>
              <w:rPr>
                <w:rFonts w:ascii="Calibri" w:eastAsia="Times New Roman" w:hAnsi="Calibri" w:cs="Times New Roman"/>
                <w:b/>
                <w:bCs/>
                <w:color w:val="000000"/>
                <w:lang w:eastAsia="fr-FR"/>
              </w:rPr>
            </w:pPr>
            <w:r w:rsidRPr="00485B0A">
              <w:rPr>
                <w:rFonts w:ascii="Calibri" w:eastAsia="Times New Roman" w:hAnsi="Calibri" w:cs="Times New Roman"/>
                <w:b/>
                <w:bCs/>
                <w:color w:val="000000"/>
                <w:rtl/>
                <w:lang w:eastAsia="fr-FR"/>
              </w:rPr>
              <w:t>تعريفة كاملة</w:t>
            </w:r>
          </w:p>
        </w:tc>
        <w:tc>
          <w:tcPr>
            <w:tcW w:w="1200" w:type="dxa"/>
            <w:tcBorders>
              <w:top w:val="nil"/>
              <w:left w:val="nil"/>
              <w:bottom w:val="single" w:sz="4" w:space="0" w:color="auto"/>
              <w:right w:val="single" w:sz="4" w:space="0" w:color="auto"/>
            </w:tcBorders>
            <w:shd w:val="clear" w:color="000000" w:fill="D8D8D8"/>
            <w:noWrap/>
            <w:vAlign w:val="center"/>
            <w:hideMark/>
          </w:tcPr>
          <w:p w:rsidR="005A4CCE" w:rsidRPr="00485B0A" w:rsidRDefault="005A4CCE" w:rsidP="00241B54">
            <w:pPr>
              <w:bidi/>
              <w:spacing w:after="0" w:line="240" w:lineRule="auto"/>
              <w:jc w:val="center"/>
              <w:rPr>
                <w:rFonts w:ascii="Calibri" w:eastAsia="Times New Roman" w:hAnsi="Calibri" w:cs="Times New Roman"/>
                <w:b/>
                <w:bCs/>
                <w:color w:val="000000"/>
                <w:lang w:eastAsia="fr-FR"/>
              </w:rPr>
            </w:pPr>
            <w:r w:rsidRPr="00485B0A">
              <w:rPr>
                <w:rFonts w:ascii="Calibri" w:eastAsia="Times New Roman" w:hAnsi="Calibri" w:cs="Times New Roman"/>
                <w:b/>
                <w:bCs/>
                <w:color w:val="000000"/>
                <w:rtl/>
                <w:lang w:eastAsia="fr-FR"/>
              </w:rPr>
              <w:t>دخول مجاني</w:t>
            </w:r>
          </w:p>
        </w:tc>
        <w:tc>
          <w:tcPr>
            <w:tcW w:w="1200" w:type="dxa"/>
            <w:tcBorders>
              <w:top w:val="nil"/>
              <w:left w:val="nil"/>
              <w:bottom w:val="single" w:sz="4" w:space="0" w:color="auto"/>
              <w:right w:val="single" w:sz="4" w:space="0" w:color="auto"/>
            </w:tcBorders>
            <w:shd w:val="clear" w:color="000000" w:fill="D8D8D8"/>
            <w:noWrap/>
            <w:vAlign w:val="center"/>
            <w:hideMark/>
          </w:tcPr>
          <w:p w:rsidR="005A4CCE" w:rsidRPr="00485B0A" w:rsidRDefault="005A4CCE" w:rsidP="00241B54">
            <w:pPr>
              <w:bidi/>
              <w:spacing w:after="0" w:line="240" w:lineRule="auto"/>
              <w:jc w:val="center"/>
              <w:rPr>
                <w:rFonts w:ascii="Calibri" w:eastAsia="Times New Roman" w:hAnsi="Calibri" w:cs="Times New Roman"/>
                <w:b/>
                <w:bCs/>
                <w:color w:val="000000"/>
                <w:lang w:eastAsia="fr-FR"/>
              </w:rPr>
            </w:pPr>
            <w:r w:rsidRPr="00485B0A">
              <w:rPr>
                <w:rFonts w:ascii="Calibri" w:eastAsia="Times New Roman" w:hAnsi="Calibri" w:cs="Times New Roman"/>
                <w:b/>
                <w:bCs/>
                <w:color w:val="000000"/>
                <w:rtl/>
                <w:lang w:eastAsia="fr-FR"/>
              </w:rPr>
              <w:t xml:space="preserve">نصف تعريفة </w:t>
            </w:r>
          </w:p>
        </w:tc>
        <w:tc>
          <w:tcPr>
            <w:tcW w:w="1200" w:type="dxa"/>
            <w:tcBorders>
              <w:top w:val="nil"/>
              <w:left w:val="nil"/>
              <w:bottom w:val="single" w:sz="4" w:space="0" w:color="auto"/>
              <w:right w:val="single" w:sz="4" w:space="0" w:color="auto"/>
            </w:tcBorders>
            <w:shd w:val="clear" w:color="000000" w:fill="D8D8D8"/>
            <w:noWrap/>
            <w:vAlign w:val="center"/>
            <w:hideMark/>
          </w:tcPr>
          <w:p w:rsidR="005A4CCE" w:rsidRPr="00485B0A" w:rsidRDefault="005A4CCE" w:rsidP="00241B54">
            <w:pPr>
              <w:bidi/>
              <w:spacing w:after="0" w:line="240" w:lineRule="auto"/>
              <w:jc w:val="center"/>
              <w:rPr>
                <w:rFonts w:ascii="Calibri" w:eastAsia="Times New Roman" w:hAnsi="Calibri" w:cs="Times New Roman"/>
                <w:b/>
                <w:bCs/>
                <w:color w:val="000000"/>
                <w:lang w:eastAsia="fr-FR"/>
              </w:rPr>
            </w:pPr>
            <w:r w:rsidRPr="00485B0A">
              <w:rPr>
                <w:rFonts w:ascii="Calibri" w:eastAsia="Times New Roman" w:hAnsi="Calibri" w:cs="Times New Roman"/>
                <w:b/>
                <w:bCs/>
                <w:color w:val="000000"/>
                <w:rtl/>
                <w:lang w:eastAsia="fr-FR"/>
              </w:rPr>
              <w:t>تعريفة كاملة</w:t>
            </w:r>
          </w:p>
        </w:tc>
        <w:tc>
          <w:tcPr>
            <w:tcW w:w="1200" w:type="dxa"/>
            <w:vMerge/>
            <w:tcBorders>
              <w:top w:val="nil"/>
              <w:left w:val="single" w:sz="4" w:space="0" w:color="auto"/>
              <w:bottom w:val="single" w:sz="4" w:space="0" w:color="000000"/>
              <w:right w:val="single" w:sz="4" w:space="0" w:color="auto"/>
            </w:tcBorders>
            <w:vAlign w:val="center"/>
            <w:hideMark/>
          </w:tcPr>
          <w:p w:rsidR="005A4CCE" w:rsidRPr="00485B0A" w:rsidRDefault="005A4CCE" w:rsidP="00241B54">
            <w:pPr>
              <w:spacing w:after="0" w:line="240" w:lineRule="auto"/>
              <w:rPr>
                <w:rFonts w:ascii="Calibri" w:eastAsia="Times New Roman" w:hAnsi="Calibri" w:cs="Times New Roman"/>
                <w:b/>
                <w:bCs/>
                <w:color w:val="000000"/>
                <w:sz w:val="24"/>
                <w:szCs w:val="24"/>
                <w:lang w:eastAsia="fr-FR"/>
              </w:rPr>
            </w:pPr>
          </w:p>
        </w:tc>
      </w:tr>
      <w:tr w:rsidR="005A4CCE" w:rsidRPr="00485B0A" w:rsidTr="00241B54">
        <w:trPr>
          <w:trHeight w:val="315"/>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941</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53</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50</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65</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0</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29</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744</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rPr>
                <w:rFonts w:ascii="Calibri" w:eastAsia="Times New Roman" w:hAnsi="Calibri" w:cs="Times New Roman"/>
                <w:b/>
                <w:bCs/>
                <w:color w:val="000000"/>
                <w:sz w:val="24"/>
                <w:szCs w:val="24"/>
                <w:lang w:eastAsia="fr-FR"/>
              </w:rPr>
            </w:pPr>
            <w:proofErr w:type="spellStart"/>
            <w:r w:rsidRPr="00485B0A">
              <w:rPr>
                <w:rFonts w:ascii="Calibri" w:eastAsia="Times New Roman" w:hAnsi="Calibri" w:cs="Times New Roman"/>
                <w:b/>
                <w:bCs/>
                <w:color w:val="000000"/>
                <w:sz w:val="24"/>
                <w:szCs w:val="24"/>
                <w:rtl/>
                <w:lang w:eastAsia="fr-FR"/>
              </w:rPr>
              <w:t>جانفي</w:t>
            </w:r>
            <w:proofErr w:type="spellEnd"/>
          </w:p>
        </w:tc>
      </w:tr>
      <w:tr w:rsidR="005A4CCE" w:rsidRPr="00485B0A" w:rsidTr="00241B54">
        <w:trPr>
          <w:trHeight w:val="315"/>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1 087</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34</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94</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104</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43</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28</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784</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rPr>
                <w:rFonts w:ascii="Calibri" w:eastAsia="Times New Roman" w:hAnsi="Calibri" w:cs="Times New Roman"/>
                <w:b/>
                <w:bCs/>
                <w:color w:val="000000"/>
                <w:sz w:val="24"/>
                <w:szCs w:val="24"/>
                <w:lang w:eastAsia="fr-FR"/>
              </w:rPr>
            </w:pPr>
            <w:r w:rsidRPr="00485B0A">
              <w:rPr>
                <w:rFonts w:ascii="Calibri" w:eastAsia="Times New Roman" w:hAnsi="Calibri" w:cs="Times New Roman"/>
                <w:b/>
                <w:bCs/>
                <w:color w:val="000000"/>
                <w:sz w:val="24"/>
                <w:szCs w:val="24"/>
                <w:rtl/>
                <w:lang w:eastAsia="fr-FR"/>
              </w:rPr>
              <w:t>فيفري</w:t>
            </w:r>
          </w:p>
        </w:tc>
      </w:tr>
      <w:tr w:rsidR="005A4CCE" w:rsidRPr="00485B0A" w:rsidTr="00241B54">
        <w:trPr>
          <w:trHeight w:val="315"/>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1 382</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80</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140</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122</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59</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79</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902</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rPr>
                <w:rFonts w:ascii="Calibri" w:eastAsia="Times New Roman" w:hAnsi="Calibri" w:cs="Times New Roman"/>
                <w:b/>
                <w:bCs/>
                <w:color w:val="000000"/>
                <w:sz w:val="24"/>
                <w:szCs w:val="24"/>
                <w:lang w:eastAsia="fr-FR"/>
              </w:rPr>
            </w:pPr>
            <w:r w:rsidRPr="00485B0A">
              <w:rPr>
                <w:rFonts w:ascii="Calibri" w:eastAsia="Times New Roman" w:hAnsi="Calibri" w:cs="Times New Roman"/>
                <w:b/>
                <w:bCs/>
                <w:color w:val="000000"/>
                <w:sz w:val="24"/>
                <w:szCs w:val="24"/>
                <w:rtl/>
                <w:lang w:eastAsia="fr-FR"/>
              </w:rPr>
              <w:t>مارس</w:t>
            </w:r>
          </w:p>
        </w:tc>
      </w:tr>
      <w:tr w:rsidR="005A4CCE" w:rsidRPr="00485B0A" w:rsidTr="00241B54">
        <w:trPr>
          <w:trHeight w:val="315"/>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3 010</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160</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229</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313</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36</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149</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2 123</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rPr>
                <w:rFonts w:ascii="Calibri" w:eastAsia="Times New Roman" w:hAnsi="Calibri" w:cs="Times New Roman"/>
                <w:b/>
                <w:bCs/>
                <w:color w:val="000000"/>
                <w:sz w:val="24"/>
                <w:szCs w:val="24"/>
                <w:lang w:eastAsia="fr-FR"/>
              </w:rPr>
            </w:pPr>
            <w:proofErr w:type="spellStart"/>
            <w:r w:rsidRPr="00485B0A">
              <w:rPr>
                <w:rFonts w:ascii="Calibri" w:eastAsia="Times New Roman" w:hAnsi="Calibri" w:cs="Times New Roman"/>
                <w:b/>
                <w:bCs/>
                <w:color w:val="000000"/>
                <w:sz w:val="24"/>
                <w:szCs w:val="24"/>
                <w:rtl/>
                <w:lang w:eastAsia="fr-FR"/>
              </w:rPr>
              <w:t>افريل</w:t>
            </w:r>
            <w:proofErr w:type="spellEnd"/>
          </w:p>
        </w:tc>
      </w:tr>
      <w:tr w:rsidR="005A4CCE" w:rsidRPr="00485B0A" w:rsidTr="00241B54">
        <w:trPr>
          <w:trHeight w:val="315"/>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3 130</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74</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138</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199</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25</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72</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2 622</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rPr>
                <w:rFonts w:ascii="Calibri" w:eastAsia="Times New Roman" w:hAnsi="Calibri" w:cs="Times New Roman"/>
                <w:b/>
                <w:bCs/>
                <w:color w:val="000000"/>
                <w:sz w:val="24"/>
                <w:szCs w:val="24"/>
                <w:lang w:eastAsia="fr-FR"/>
              </w:rPr>
            </w:pPr>
            <w:proofErr w:type="spellStart"/>
            <w:r w:rsidRPr="00485B0A">
              <w:rPr>
                <w:rFonts w:ascii="Calibri" w:eastAsia="Times New Roman" w:hAnsi="Calibri" w:cs="Times New Roman"/>
                <w:b/>
                <w:bCs/>
                <w:color w:val="000000"/>
                <w:sz w:val="24"/>
                <w:szCs w:val="24"/>
                <w:rtl/>
                <w:lang w:eastAsia="fr-FR"/>
              </w:rPr>
              <w:t>ماي</w:t>
            </w:r>
            <w:proofErr w:type="spellEnd"/>
          </w:p>
        </w:tc>
      </w:tr>
      <w:tr w:rsidR="005A4CCE" w:rsidRPr="00485B0A" w:rsidTr="00241B54">
        <w:trPr>
          <w:trHeight w:val="315"/>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2 066</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6</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160</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123</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11</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55</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1 711</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rPr>
                <w:rFonts w:ascii="Calibri" w:eastAsia="Times New Roman" w:hAnsi="Calibri" w:cs="Times New Roman"/>
                <w:b/>
                <w:bCs/>
                <w:color w:val="000000"/>
                <w:sz w:val="24"/>
                <w:szCs w:val="24"/>
                <w:lang w:eastAsia="fr-FR"/>
              </w:rPr>
            </w:pPr>
            <w:r w:rsidRPr="00485B0A">
              <w:rPr>
                <w:rFonts w:ascii="Calibri" w:eastAsia="Times New Roman" w:hAnsi="Calibri" w:cs="Times New Roman"/>
                <w:b/>
                <w:bCs/>
                <w:color w:val="000000"/>
                <w:sz w:val="24"/>
                <w:szCs w:val="24"/>
                <w:rtl/>
                <w:lang w:eastAsia="fr-FR"/>
              </w:rPr>
              <w:t>جوان</w:t>
            </w:r>
          </w:p>
        </w:tc>
      </w:tr>
      <w:tr w:rsidR="005A4CCE" w:rsidRPr="00485B0A" w:rsidTr="00241B54">
        <w:trPr>
          <w:trHeight w:val="315"/>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1 632</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0</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16</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16</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3</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19</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1 578</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rPr>
                <w:rFonts w:ascii="Calibri" w:eastAsia="Times New Roman" w:hAnsi="Calibri" w:cs="Times New Roman"/>
                <w:b/>
                <w:bCs/>
                <w:color w:val="000000"/>
                <w:sz w:val="24"/>
                <w:szCs w:val="24"/>
                <w:lang w:eastAsia="fr-FR"/>
              </w:rPr>
            </w:pPr>
            <w:proofErr w:type="spellStart"/>
            <w:r w:rsidRPr="00485B0A">
              <w:rPr>
                <w:rFonts w:ascii="Calibri" w:eastAsia="Times New Roman" w:hAnsi="Calibri" w:cs="Times New Roman"/>
                <w:b/>
                <w:bCs/>
                <w:color w:val="000000"/>
                <w:sz w:val="24"/>
                <w:szCs w:val="24"/>
                <w:rtl/>
                <w:lang w:eastAsia="fr-FR"/>
              </w:rPr>
              <w:t>جويلية</w:t>
            </w:r>
            <w:proofErr w:type="spellEnd"/>
          </w:p>
        </w:tc>
      </w:tr>
      <w:tr w:rsidR="005A4CCE" w:rsidRPr="00485B0A" w:rsidTr="00241B54">
        <w:trPr>
          <w:trHeight w:val="315"/>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1 782</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0</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79</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103</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55</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79</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1 466</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rPr>
                <w:rFonts w:ascii="Calibri" w:eastAsia="Times New Roman" w:hAnsi="Calibri" w:cs="Times New Roman"/>
                <w:b/>
                <w:bCs/>
                <w:color w:val="000000"/>
                <w:sz w:val="24"/>
                <w:szCs w:val="24"/>
                <w:lang w:eastAsia="fr-FR"/>
              </w:rPr>
            </w:pPr>
            <w:r w:rsidRPr="00485B0A">
              <w:rPr>
                <w:rFonts w:ascii="Calibri" w:eastAsia="Times New Roman" w:hAnsi="Calibri" w:cs="Times New Roman"/>
                <w:b/>
                <w:bCs/>
                <w:color w:val="000000"/>
                <w:sz w:val="24"/>
                <w:szCs w:val="24"/>
                <w:rtl/>
                <w:lang w:eastAsia="fr-FR"/>
              </w:rPr>
              <w:t>اوت</w:t>
            </w:r>
          </w:p>
        </w:tc>
      </w:tr>
      <w:tr w:rsidR="005A4CCE" w:rsidRPr="00485B0A" w:rsidTr="00241B54">
        <w:trPr>
          <w:trHeight w:val="315"/>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2 605</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62</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79</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78</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2</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37</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2 347</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rPr>
                <w:rFonts w:ascii="Calibri" w:eastAsia="Times New Roman" w:hAnsi="Calibri" w:cs="Times New Roman"/>
                <w:b/>
                <w:bCs/>
                <w:color w:val="000000"/>
                <w:sz w:val="24"/>
                <w:szCs w:val="24"/>
                <w:lang w:eastAsia="fr-FR"/>
              </w:rPr>
            </w:pPr>
            <w:r w:rsidRPr="00485B0A">
              <w:rPr>
                <w:rFonts w:ascii="Calibri" w:eastAsia="Times New Roman" w:hAnsi="Calibri" w:cs="Times New Roman"/>
                <w:b/>
                <w:bCs/>
                <w:color w:val="000000"/>
                <w:sz w:val="24"/>
                <w:szCs w:val="24"/>
                <w:rtl/>
                <w:lang w:eastAsia="fr-FR"/>
              </w:rPr>
              <w:t>سبتمبر</w:t>
            </w:r>
          </w:p>
        </w:tc>
      </w:tr>
      <w:tr w:rsidR="005A4CCE" w:rsidRPr="00485B0A" w:rsidTr="00241B54">
        <w:trPr>
          <w:trHeight w:val="315"/>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2 725</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0</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35</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161</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0</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63</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2 466</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rPr>
                <w:rFonts w:ascii="Calibri" w:eastAsia="Times New Roman" w:hAnsi="Calibri" w:cs="Times New Roman"/>
                <w:b/>
                <w:bCs/>
                <w:color w:val="000000"/>
                <w:sz w:val="24"/>
                <w:szCs w:val="24"/>
                <w:lang w:eastAsia="fr-FR"/>
              </w:rPr>
            </w:pPr>
            <w:r w:rsidRPr="00485B0A">
              <w:rPr>
                <w:rFonts w:ascii="Calibri" w:eastAsia="Times New Roman" w:hAnsi="Calibri" w:cs="Times New Roman"/>
                <w:b/>
                <w:bCs/>
                <w:color w:val="000000"/>
                <w:sz w:val="24"/>
                <w:szCs w:val="24"/>
                <w:rtl/>
                <w:lang w:eastAsia="fr-FR"/>
              </w:rPr>
              <w:t>اكتوبر</w:t>
            </w:r>
          </w:p>
        </w:tc>
      </w:tr>
      <w:tr w:rsidR="005A4CCE" w:rsidRPr="00485B0A" w:rsidTr="00241B54">
        <w:trPr>
          <w:trHeight w:val="315"/>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1 334</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48</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155</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91</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0</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51</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989</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rPr>
                <w:rFonts w:ascii="Calibri" w:eastAsia="Times New Roman" w:hAnsi="Calibri" w:cs="Times New Roman"/>
                <w:b/>
                <w:bCs/>
                <w:color w:val="000000"/>
                <w:sz w:val="24"/>
                <w:szCs w:val="24"/>
                <w:lang w:eastAsia="fr-FR"/>
              </w:rPr>
            </w:pPr>
            <w:r w:rsidRPr="00485B0A">
              <w:rPr>
                <w:rFonts w:ascii="Calibri" w:eastAsia="Times New Roman" w:hAnsi="Calibri" w:cs="Times New Roman"/>
                <w:b/>
                <w:bCs/>
                <w:color w:val="000000"/>
                <w:sz w:val="24"/>
                <w:szCs w:val="24"/>
                <w:rtl/>
                <w:lang w:eastAsia="fr-FR"/>
              </w:rPr>
              <w:t>نوفمبر</w:t>
            </w:r>
          </w:p>
        </w:tc>
      </w:tr>
      <w:tr w:rsidR="005A4CCE" w:rsidRPr="00485B0A" w:rsidTr="00241B54">
        <w:trPr>
          <w:trHeight w:val="315"/>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840</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39</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203</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76</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0</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17</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505</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rPr>
                <w:rFonts w:ascii="Calibri" w:eastAsia="Times New Roman" w:hAnsi="Calibri" w:cs="Times New Roman"/>
                <w:b/>
                <w:bCs/>
                <w:color w:val="000000"/>
                <w:sz w:val="24"/>
                <w:szCs w:val="24"/>
                <w:lang w:eastAsia="fr-FR"/>
              </w:rPr>
            </w:pPr>
            <w:r w:rsidRPr="00485B0A">
              <w:rPr>
                <w:rFonts w:ascii="Calibri" w:eastAsia="Times New Roman" w:hAnsi="Calibri" w:cs="Times New Roman"/>
                <w:b/>
                <w:bCs/>
                <w:color w:val="000000"/>
                <w:sz w:val="24"/>
                <w:szCs w:val="24"/>
                <w:rtl/>
                <w:lang w:eastAsia="fr-FR"/>
              </w:rPr>
              <w:t>ديسمبر</w:t>
            </w:r>
          </w:p>
        </w:tc>
      </w:tr>
      <w:tr w:rsidR="005A4CCE" w:rsidRPr="00485B0A" w:rsidTr="00241B54">
        <w:trPr>
          <w:trHeight w:val="315"/>
        </w:trPr>
        <w:tc>
          <w:tcPr>
            <w:tcW w:w="1340" w:type="dxa"/>
            <w:tcBorders>
              <w:top w:val="nil"/>
              <w:left w:val="single" w:sz="4" w:space="0" w:color="auto"/>
              <w:bottom w:val="single" w:sz="4" w:space="0" w:color="auto"/>
              <w:right w:val="single" w:sz="4" w:space="0" w:color="auto"/>
            </w:tcBorders>
            <w:shd w:val="clear" w:color="000000" w:fill="D8D8D8"/>
            <w:noWrap/>
            <w:vAlign w:val="bottom"/>
            <w:hideMark/>
          </w:tcPr>
          <w:p w:rsidR="005A4CCE" w:rsidRPr="00485B0A" w:rsidRDefault="005A4CCE" w:rsidP="00241B54">
            <w:pPr>
              <w:spacing w:after="0" w:line="240" w:lineRule="auto"/>
              <w:jc w:val="right"/>
              <w:rPr>
                <w:rFonts w:ascii="Calibri" w:eastAsia="Times New Roman" w:hAnsi="Calibri" w:cs="Times New Roman"/>
                <w:b/>
                <w:bCs/>
                <w:color w:val="000000"/>
                <w:lang w:eastAsia="fr-FR"/>
              </w:rPr>
            </w:pPr>
            <w:r w:rsidRPr="00485B0A">
              <w:rPr>
                <w:rFonts w:ascii="Calibri" w:eastAsia="Times New Roman" w:hAnsi="Calibri" w:cs="Times New Roman"/>
                <w:b/>
                <w:bCs/>
                <w:color w:val="000000"/>
                <w:lang w:eastAsia="fr-FR"/>
              </w:rPr>
              <w:t>22 534</w:t>
            </w:r>
          </w:p>
        </w:tc>
        <w:tc>
          <w:tcPr>
            <w:tcW w:w="1200" w:type="dxa"/>
            <w:tcBorders>
              <w:top w:val="nil"/>
              <w:left w:val="nil"/>
              <w:bottom w:val="single" w:sz="4" w:space="0" w:color="auto"/>
              <w:right w:val="single" w:sz="4" w:space="0" w:color="auto"/>
            </w:tcBorders>
            <w:shd w:val="clear" w:color="000000" w:fill="D8D8D8"/>
            <w:noWrap/>
            <w:vAlign w:val="bottom"/>
            <w:hideMark/>
          </w:tcPr>
          <w:p w:rsidR="005A4CCE" w:rsidRPr="00485B0A" w:rsidRDefault="005A4CCE" w:rsidP="00241B54">
            <w:pPr>
              <w:spacing w:after="0" w:line="240" w:lineRule="auto"/>
              <w:jc w:val="right"/>
              <w:rPr>
                <w:rFonts w:ascii="Calibri" w:eastAsia="Times New Roman" w:hAnsi="Calibri" w:cs="Times New Roman"/>
                <w:b/>
                <w:bCs/>
                <w:color w:val="000000"/>
                <w:lang w:eastAsia="fr-FR"/>
              </w:rPr>
            </w:pPr>
            <w:r w:rsidRPr="00485B0A">
              <w:rPr>
                <w:rFonts w:ascii="Calibri" w:eastAsia="Times New Roman" w:hAnsi="Calibri" w:cs="Times New Roman"/>
                <w:b/>
                <w:bCs/>
                <w:color w:val="000000"/>
                <w:lang w:eastAsia="fr-FR"/>
              </w:rPr>
              <w:t>556</w:t>
            </w:r>
          </w:p>
        </w:tc>
        <w:tc>
          <w:tcPr>
            <w:tcW w:w="1200" w:type="dxa"/>
            <w:tcBorders>
              <w:top w:val="nil"/>
              <w:left w:val="nil"/>
              <w:bottom w:val="single" w:sz="4" w:space="0" w:color="auto"/>
              <w:right w:val="single" w:sz="4" w:space="0" w:color="auto"/>
            </w:tcBorders>
            <w:shd w:val="clear" w:color="000000" w:fill="D8D8D8"/>
            <w:noWrap/>
            <w:vAlign w:val="bottom"/>
            <w:hideMark/>
          </w:tcPr>
          <w:p w:rsidR="005A4CCE" w:rsidRPr="00485B0A" w:rsidRDefault="005A4CCE" w:rsidP="00241B54">
            <w:pPr>
              <w:spacing w:after="0" w:line="240" w:lineRule="auto"/>
              <w:jc w:val="right"/>
              <w:rPr>
                <w:rFonts w:ascii="Calibri" w:eastAsia="Times New Roman" w:hAnsi="Calibri" w:cs="Times New Roman"/>
                <w:b/>
                <w:bCs/>
                <w:color w:val="000000"/>
                <w:lang w:eastAsia="fr-FR"/>
              </w:rPr>
            </w:pPr>
            <w:r w:rsidRPr="00485B0A">
              <w:rPr>
                <w:rFonts w:ascii="Calibri" w:eastAsia="Times New Roman" w:hAnsi="Calibri" w:cs="Times New Roman"/>
                <w:b/>
                <w:bCs/>
                <w:color w:val="000000"/>
                <w:lang w:eastAsia="fr-FR"/>
              </w:rPr>
              <w:t>1 378</w:t>
            </w:r>
          </w:p>
        </w:tc>
        <w:tc>
          <w:tcPr>
            <w:tcW w:w="1200" w:type="dxa"/>
            <w:tcBorders>
              <w:top w:val="nil"/>
              <w:left w:val="nil"/>
              <w:bottom w:val="single" w:sz="4" w:space="0" w:color="auto"/>
              <w:right w:val="single" w:sz="4" w:space="0" w:color="auto"/>
            </w:tcBorders>
            <w:shd w:val="clear" w:color="000000" w:fill="D8D8D8"/>
            <w:noWrap/>
            <w:vAlign w:val="bottom"/>
            <w:hideMark/>
          </w:tcPr>
          <w:p w:rsidR="005A4CCE" w:rsidRPr="00485B0A" w:rsidRDefault="005A4CCE" w:rsidP="00241B54">
            <w:pPr>
              <w:spacing w:after="0" w:line="240" w:lineRule="auto"/>
              <w:jc w:val="right"/>
              <w:rPr>
                <w:rFonts w:ascii="Calibri" w:eastAsia="Times New Roman" w:hAnsi="Calibri" w:cs="Times New Roman"/>
                <w:b/>
                <w:bCs/>
                <w:color w:val="000000"/>
                <w:lang w:eastAsia="fr-FR"/>
              </w:rPr>
            </w:pPr>
            <w:r w:rsidRPr="00485B0A">
              <w:rPr>
                <w:rFonts w:ascii="Calibri" w:eastAsia="Times New Roman" w:hAnsi="Calibri" w:cs="Times New Roman"/>
                <w:b/>
                <w:bCs/>
                <w:color w:val="000000"/>
                <w:lang w:eastAsia="fr-FR"/>
              </w:rPr>
              <w:t>1 451</w:t>
            </w:r>
          </w:p>
        </w:tc>
        <w:tc>
          <w:tcPr>
            <w:tcW w:w="1200" w:type="dxa"/>
            <w:tcBorders>
              <w:top w:val="nil"/>
              <w:left w:val="nil"/>
              <w:bottom w:val="single" w:sz="4" w:space="0" w:color="auto"/>
              <w:right w:val="single" w:sz="4" w:space="0" w:color="auto"/>
            </w:tcBorders>
            <w:shd w:val="clear" w:color="000000" w:fill="D8D8D8"/>
            <w:noWrap/>
            <w:vAlign w:val="bottom"/>
            <w:hideMark/>
          </w:tcPr>
          <w:p w:rsidR="005A4CCE" w:rsidRPr="00485B0A" w:rsidRDefault="005A4CCE" w:rsidP="00241B54">
            <w:pPr>
              <w:spacing w:after="0" w:line="240" w:lineRule="auto"/>
              <w:jc w:val="right"/>
              <w:rPr>
                <w:rFonts w:ascii="Calibri" w:eastAsia="Times New Roman" w:hAnsi="Calibri" w:cs="Times New Roman"/>
                <w:b/>
                <w:bCs/>
                <w:color w:val="000000"/>
                <w:lang w:eastAsia="fr-FR"/>
              </w:rPr>
            </w:pPr>
            <w:r w:rsidRPr="00485B0A">
              <w:rPr>
                <w:rFonts w:ascii="Calibri" w:eastAsia="Times New Roman" w:hAnsi="Calibri" w:cs="Times New Roman"/>
                <w:b/>
                <w:bCs/>
                <w:color w:val="000000"/>
                <w:lang w:eastAsia="fr-FR"/>
              </w:rPr>
              <w:t>234</w:t>
            </w:r>
          </w:p>
        </w:tc>
        <w:tc>
          <w:tcPr>
            <w:tcW w:w="1200" w:type="dxa"/>
            <w:tcBorders>
              <w:top w:val="nil"/>
              <w:left w:val="nil"/>
              <w:bottom w:val="single" w:sz="4" w:space="0" w:color="auto"/>
              <w:right w:val="single" w:sz="4" w:space="0" w:color="auto"/>
            </w:tcBorders>
            <w:shd w:val="clear" w:color="000000" w:fill="D8D8D8"/>
            <w:noWrap/>
            <w:vAlign w:val="bottom"/>
            <w:hideMark/>
          </w:tcPr>
          <w:p w:rsidR="005A4CCE" w:rsidRPr="00485B0A" w:rsidRDefault="005A4CCE" w:rsidP="00241B54">
            <w:pPr>
              <w:spacing w:after="0" w:line="240" w:lineRule="auto"/>
              <w:jc w:val="right"/>
              <w:rPr>
                <w:rFonts w:ascii="Calibri" w:eastAsia="Times New Roman" w:hAnsi="Calibri" w:cs="Times New Roman"/>
                <w:b/>
                <w:bCs/>
                <w:color w:val="000000"/>
                <w:lang w:eastAsia="fr-FR"/>
              </w:rPr>
            </w:pPr>
            <w:r w:rsidRPr="00485B0A">
              <w:rPr>
                <w:rFonts w:ascii="Calibri" w:eastAsia="Times New Roman" w:hAnsi="Calibri" w:cs="Times New Roman"/>
                <w:b/>
                <w:bCs/>
                <w:color w:val="000000"/>
                <w:lang w:eastAsia="fr-FR"/>
              </w:rPr>
              <w:t>678</w:t>
            </w:r>
          </w:p>
        </w:tc>
        <w:tc>
          <w:tcPr>
            <w:tcW w:w="1200" w:type="dxa"/>
            <w:tcBorders>
              <w:top w:val="nil"/>
              <w:left w:val="nil"/>
              <w:bottom w:val="single" w:sz="4" w:space="0" w:color="auto"/>
              <w:right w:val="single" w:sz="4" w:space="0" w:color="auto"/>
            </w:tcBorders>
            <w:shd w:val="clear" w:color="000000" w:fill="D8D8D8"/>
            <w:noWrap/>
            <w:vAlign w:val="bottom"/>
            <w:hideMark/>
          </w:tcPr>
          <w:p w:rsidR="005A4CCE" w:rsidRPr="00485B0A" w:rsidRDefault="005A4CCE" w:rsidP="00241B54">
            <w:pPr>
              <w:spacing w:after="0" w:line="240" w:lineRule="auto"/>
              <w:jc w:val="right"/>
              <w:rPr>
                <w:rFonts w:ascii="Calibri" w:eastAsia="Times New Roman" w:hAnsi="Calibri" w:cs="Times New Roman"/>
                <w:b/>
                <w:bCs/>
                <w:color w:val="000000"/>
                <w:lang w:eastAsia="fr-FR"/>
              </w:rPr>
            </w:pPr>
            <w:r w:rsidRPr="00485B0A">
              <w:rPr>
                <w:rFonts w:ascii="Calibri" w:eastAsia="Times New Roman" w:hAnsi="Calibri" w:cs="Times New Roman"/>
                <w:b/>
                <w:bCs/>
                <w:color w:val="000000"/>
                <w:lang w:eastAsia="fr-FR"/>
              </w:rPr>
              <w:t>18 237</w:t>
            </w:r>
          </w:p>
        </w:tc>
        <w:tc>
          <w:tcPr>
            <w:tcW w:w="1200" w:type="dxa"/>
            <w:tcBorders>
              <w:top w:val="nil"/>
              <w:left w:val="nil"/>
              <w:bottom w:val="single" w:sz="4" w:space="0" w:color="auto"/>
              <w:right w:val="single" w:sz="4" w:space="0" w:color="auto"/>
            </w:tcBorders>
            <w:shd w:val="clear" w:color="000000" w:fill="D8D8D8"/>
            <w:noWrap/>
            <w:vAlign w:val="bottom"/>
            <w:hideMark/>
          </w:tcPr>
          <w:p w:rsidR="005A4CCE" w:rsidRPr="00485B0A" w:rsidRDefault="005A4CCE" w:rsidP="00241B54">
            <w:pPr>
              <w:bidi/>
              <w:spacing w:after="0" w:line="240" w:lineRule="auto"/>
              <w:rPr>
                <w:rFonts w:ascii="Calibri" w:eastAsia="Times New Roman" w:hAnsi="Calibri" w:cs="Times New Roman"/>
                <w:b/>
                <w:bCs/>
                <w:color w:val="000000"/>
                <w:sz w:val="24"/>
                <w:szCs w:val="24"/>
                <w:lang w:eastAsia="fr-FR"/>
              </w:rPr>
            </w:pPr>
            <w:r w:rsidRPr="00485B0A">
              <w:rPr>
                <w:rFonts w:ascii="Calibri" w:eastAsia="Times New Roman" w:hAnsi="Calibri" w:cs="Times New Roman"/>
                <w:b/>
                <w:bCs/>
                <w:color w:val="000000"/>
                <w:sz w:val="24"/>
                <w:szCs w:val="24"/>
                <w:rtl/>
                <w:lang w:eastAsia="fr-FR"/>
              </w:rPr>
              <w:t>المجموع</w:t>
            </w:r>
          </w:p>
        </w:tc>
      </w:tr>
      <w:tr w:rsidR="005A4CCE" w:rsidRPr="00485B0A" w:rsidTr="00241B54">
        <w:trPr>
          <w:trHeight w:val="300"/>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300"/>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555"/>
        </w:trPr>
        <w:tc>
          <w:tcPr>
            <w:tcW w:w="9740" w:type="dxa"/>
            <w:gridSpan w:val="8"/>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5A4CCE" w:rsidRPr="00485B0A" w:rsidRDefault="005A4CCE" w:rsidP="00241B54">
            <w:pPr>
              <w:bidi/>
              <w:spacing w:after="0" w:line="240" w:lineRule="auto"/>
              <w:jc w:val="center"/>
              <w:rPr>
                <w:rFonts w:ascii="Calibri" w:eastAsia="Times New Roman" w:hAnsi="Calibri" w:cs="Times New Roman"/>
                <w:b/>
                <w:bCs/>
                <w:color w:val="000000"/>
                <w:lang w:eastAsia="fr-FR"/>
              </w:rPr>
            </w:pPr>
            <w:bookmarkStart w:id="1" w:name="RANGE!A21:H35"/>
            <w:r w:rsidRPr="00485B0A">
              <w:rPr>
                <w:rFonts w:ascii="Calibri" w:eastAsia="Times New Roman" w:hAnsi="Calibri" w:cs="Times New Roman"/>
                <w:b/>
                <w:bCs/>
                <w:color w:val="000000"/>
                <w:rtl/>
                <w:lang w:eastAsia="fr-FR"/>
              </w:rPr>
              <w:t>احصائيات زيارات المتحف خلال سنة 2015</w:t>
            </w:r>
            <w:bookmarkEnd w:id="1"/>
          </w:p>
        </w:tc>
      </w:tr>
      <w:tr w:rsidR="005A4CCE" w:rsidRPr="00485B0A" w:rsidTr="00241B54">
        <w:trPr>
          <w:trHeight w:val="300"/>
        </w:trPr>
        <w:tc>
          <w:tcPr>
            <w:tcW w:w="1340" w:type="dxa"/>
            <w:vMerge w:val="restart"/>
            <w:tcBorders>
              <w:top w:val="nil"/>
              <w:left w:val="single" w:sz="4" w:space="0" w:color="auto"/>
              <w:bottom w:val="single" w:sz="4" w:space="0" w:color="000000"/>
              <w:right w:val="single" w:sz="4" w:space="0" w:color="auto"/>
            </w:tcBorders>
            <w:shd w:val="clear" w:color="000000" w:fill="D8D8D8"/>
            <w:noWrap/>
            <w:vAlign w:val="center"/>
            <w:hideMark/>
          </w:tcPr>
          <w:p w:rsidR="005A4CCE" w:rsidRPr="00485B0A" w:rsidRDefault="005A4CCE" w:rsidP="00241B54">
            <w:pPr>
              <w:bidi/>
              <w:spacing w:after="0" w:line="240" w:lineRule="auto"/>
              <w:jc w:val="center"/>
              <w:rPr>
                <w:rFonts w:ascii="Calibri" w:eastAsia="Times New Roman" w:hAnsi="Calibri" w:cs="Times New Roman"/>
                <w:b/>
                <w:bCs/>
                <w:color w:val="000000"/>
                <w:lang w:eastAsia="fr-FR"/>
              </w:rPr>
            </w:pPr>
            <w:r w:rsidRPr="00485B0A">
              <w:rPr>
                <w:rFonts w:ascii="Calibri" w:eastAsia="Times New Roman" w:hAnsi="Calibri" w:cs="Times New Roman"/>
                <w:b/>
                <w:bCs/>
                <w:color w:val="000000"/>
                <w:rtl/>
                <w:lang w:eastAsia="fr-FR"/>
              </w:rPr>
              <w:t>المجموع</w:t>
            </w:r>
          </w:p>
        </w:tc>
        <w:tc>
          <w:tcPr>
            <w:tcW w:w="3600" w:type="dxa"/>
            <w:gridSpan w:val="3"/>
            <w:tcBorders>
              <w:top w:val="single" w:sz="4" w:space="0" w:color="auto"/>
              <w:left w:val="nil"/>
              <w:bottom w:val="single" w:sz="4" w:space="0" w:color="auto"/>
              <w:right w:val="single" w:sz="4" w:space="0" w:color="auto"/>
            </w:tcBorders>
            <w:shd w:val="clear" w:color="000000" w:fill="D8D8D8"/>
            <w:noWrap/>
            <w:vAlign w:val="center"/>
            <w:hideMark/>
          </w:tcPr>
          <w:p w:rsidR="005A4CCE" w:rsidRPr="00485B0A" w:rsidRDefault="005A4CCE" w:rsidP="00241B54">
            <w:pPr>
              <w:bidi/>
              <w:spacing w:after="0" w:line="240" w:lineRule="auto"/>
              <w:jc w:val="center"/>
              <w:rPr>
                <w:rFonts w:ascii="Calibri" w:eastAsia="Times New Roman" w:hAnsi="Calibri" w:cs="Times New Roman"/>
                <w:b/>
                <w:bCs/>
                <w:color w:val="000000"/>
                <w:lang w:eastAsia="fr-FR"/>
              </w:rPr>
            </w:pPr>
            <w:r w:rsidRPr="00485B0A">
              <w:rPr>
                <w:rFonts w:ascii="Calibri" w:eastAsia="Times New Roman" w:hAnsi="Calibri" w:cs="Times New Roman"/>
                <w:b/>
                <w:bCs/>
                <w:color w:val="000000"/>
                <w:rtl/>
                <w:lang w:eastAsia="fr-FR"/>
              </w:rPr>
              <w:t>الزوار التونسيون</w:t>
            </w:r>
          </w:p>
        </w:tc>
        <w:tc>
          <w:tcPr>
            <w:tcW w:w="3600" w:type="dxa"/>
            <w:gridSpan w:val="3"/>
            <w:tcBorders>
              <w:top w:val="single" w:sz="4" w:space="0" w:color="auto"/>
              <w:left w:val="nil"/>
              <w:bottom w:val="single" w:sz="4" w:space="0" w:color="auto"/>
              <w:right w:val="single" w:sz="4" w:space="0" w:color="auto"/>
            </w:tcBorders>
            <w:shd w:val="clear" w:color="000000" w:fill="D8D8D8"/>
            <w:noWrap/>
            <w:vAlign w:val="center"/>
            <w:hideMark/>
          </w:tcPr>
          <w:p w:rsidR="005A4CCE" w:rsidRPr="00485B0A" w:rsidRDefault="005A4CCE" w:rsidP="00241B54">
            <w:pPr>
              <w:bidi/>
              <w:spacing w:after="0" w:line="240" w:lineRule="auto"/>
              <w:jc w:val="center"/>
              <w:rPr>
                <w:rFonts w:ascii="Calibri" w:eastAsia="Times New Roman" w:hAnsi="Calibri" w:cs="Times New Roman"/>
                <w:b/>
                <w:bCs/>
                <w:color w:val="000000"/>
                <w:lang w:eastAsia="fr-FR"/>
              </w:rPr>
            </w:pPr>
            <w:r w:rsidRPr="00485B0A">
              <w:rPr>
                <w:rFonts w:ascii="Calibri" w:eastAsia="Times New Roman" w:hAnsi="Calibri" w:cs="Times New Roman"/>
                <w:b/>
                <w:bCs/>
                <w:color w:val="000000"/>
                <w:rtl/>
                <w:lang w:eastAsia="fr-FR"/>
              </w:rPr>
              <w:t>الزوار  الاجانب</w:t>
            </w:r>
          </w:p>
        </w:tc>
        <w:tc>
          <w:tcPr>
            <w:tcW w:w="1200" w:type="dxa"/>
            <w:vMerge w:val="restart"/>
            <w:tcBorders>
              <w:top w:val="nil"/>
              <w:left w:val="single" w:sz="4" w:space="0" w:color="auto"/>
              <w:bottom w:val="single" w:sz="4" w:space="0" w:color="000000"/>
              <w:right w:val="single" w:sz="4" w:space="0" w:color="auto"/>
            </w:tcBorders>
            <w:shd w:val="clear" w:color="000000" w:fill="D8D8D8"/>
            <w:noWrap/>
            <w:vAlign w:val="center"/>
            <w:hideMark/>
          </w:tcPr>
          <w:p w:rsidR="005A4CCE" w:rsidRPr="00485B0A" w:rsidRDefault="005A4CCE" w:rsidP="00241B54">
            <w:pPr>
              <w:bidi/>
              <w:spacing w:after="0" w:line="240" w:lineRule="auto"/>
              <w:jc w:val="center"/>
              <w:rPr>
                <w:rFonts w:ascii="Calibri" w:eastAsia="Times New Roman" w:hAnsi="Calibri" w:cs="Times New Roman"/>
                <w:b/>
                <w:bCs/>
                <w:color w:val="000000"/>
                <w:sz w:val="24"/>
                <w:szCs w:val="24"/>
                <w:lang w:eastAsia="fr-FR"/>
              </w:rPr>
            </w:pPr>
            <w:r w:rsidRPr="00485B0A">
              <w:rPr>
                <w:rFonts w:ascii="Calibri" w:eastAsia="Times New Roman" w:hAnsi="Calibri" w:cs="Times New Roman"/>
                <w:b/>
                <w:bCs/>
                <w:color w:val="000000"/>
                <w:sz w:val="24"/>
                <w:szCs w:val="24"/>
                <w:rtl/>
                <w:lang w:eastAsia="fr-FR"/>
              </w:rPr>
              <w:t>الشهر</w:t>
            </w:r>
          </w:p>
        </w:tc>
      </w:tr>
      <w:tr w:rsidR="005A4CCE" w:rsidRPr="00485B0A" w:rsidTr="00241B54">
        <w:trPr>
          <w:trHeight w:val="300"/>
        </w:trPr>
        <w:tc>
          <w:tcPr>
            <w:tcW w:w="1340" w:type="dxa"/>
            <w:vMerge/>
            <w:tcBorders>
              <w:top w:val="nil"/>
              <w:left w:val="single" w:sz="4" w:space="0" w:color="auto"/>
              <w:bottom w:val="single" w:sz="4" w:space="0" w:color="000000"/>
              <w:right w:val="single" w:sz="4" w:space="0" w:color="auto"/>
            </w:tcBorders>
            <w:vAlign w:val="center"/>
            <w:hideMark/>
          </w:tcPr>
          <w:p w:rsidR="005A4CCE" w:rsidRPr="00485B0A" w:rsidRDefault="005A4CCE" w:rsidP="00241B54">
            <w:pPr>
              <w:spacing w:after="0" w:line="240" w:lineRule="auto"/>
              <w:rPr>
                <w:rFonts w:ascii="Calibri" w:eastAsia="Times New Roman" w:hAnsi="Calibri" w:cs="Times New Roman"/>
                <w:b/>
                <w:bCs/>
                <w:color w:val="000000"/>
                <w:lang w:eastAsia="fr-FR"/>
              </w:rPr>
            </w:pPr>
          </w:p>
        </w:tc>
        <w:tc>
          <w:tcPr>
            <w:tcW w:w="1200" w:type="dxa"/>
            <w:tcBorders>
              <w:top w:val="nil"/>
              <w:left w:val="nil"/>
              <w:bottom w:val="single" w:sz="4" w:space="0" w:color="auto"/>
              <w:right w:val="single" w:sz="4" w:space="0" w:color="auto"/>
            </w:tcBorders>
            <w:shd w:val="clear" w:color="000000" w:fill="D8D8D8"/>
            <w:noWrap/>
            <w:vAlign w:val="center"/>
            <w:hideMark/>
          </w:tcPr>
          <w:p w:rsidR="005A4CCE" w:rsidRPr="00485B0A" w:rsidRDefault="005A4CCE" w:rsidP="00241B54">
            <w:pPr>
              <w:bidi/>
              <w:spacing w:after="0" w:line="240" w:lineRule="auto"/>
              <w:jc w:val="center"/>
              <w:rPr>
                <w:rFonts w:ascii="Calibri" w:eastAsia="Times New Roman" w:hAnsi="Calibri" w:cs="Times New Roman"/>
                <w:b/>
                <w:bCs/>
                <w:color w:val="000000"/>
                <w:lang w:eastAsia="fr-FR"/>
              </w:rPr>
            </w:pPr>
            <w:r w:rsidRPr="00485B0A">
              <w:rPr>
                <w:rFonts w:ascii="Calibri" w:eastAsia="Times New Roman" w:hAnsi="Calibri" w:cs="Times New Roman"/>
                <w:b/>
                <w:bCs/>
                <w:color w:val="000000"/>
                <w:rtl/>
                <w:lang w:eastAsia="fr-FR"/>
              </w:rPr>
              <w:t>دخول مجاني</w:t>
            </w:r>
          </w:p>
        </w:tc>
        <w:tc>
          <w:tcPr>
            <w:tcW w:w="1200" w:type="dxa"/>
            <w:tcBorders>
              <w:top w:val="nil"/>
              <w:left w:val="nil"/>
              <w:bottom w:val="single" w:sz="4" w:space="0" w:color="auto"/>
              <w:right w:val="single" w:sz="4" w:space="0" w:color="auto"/>
            </w:tcBorders>
            <w:shd w:val="clear" w:color="000000" w:fill="D8D8D8"/>
            <w:noWrap/>
            <w:vAlign w:val="center"/>
            <w:hideMark/>
          </w:tcPr>
          <w:p w:rsidR="005A4CCE" w:rsidRPr="00485B0A" w:rsidRDefault="005A4CCE" w:rsidP="00241B54">
            <w:pPr>
              <w:bidi/>
              <w:spacing w:after="0" w:line="240" w:lineRule="auto"/>
              <w:jc w:val="center"/>
              <w:rPr>
                <w:rFonts w:ascii="Calibri" w:eastAsia="Times New Roman" w:hAnsi="Calibri" w:cs="Times New Roman"/>
                <w:b/>
                <w:bCs/>
                <w:color w:val="000000"/>
                <w:lang w:eastAsia="fr-FR"/>
              </w:rPr>
            </w:pPr>
            <w:r w:rsidRPr="00485B0A">
              <w:rPr>
                <w:rFonts w:ascii="Calibri" w:eastAsia="Times New Roman" w:hAnsi="Calibri" w:cs="Times New Roman"/>
                <w:b/>
                <w:bCs/>
                <w:color w:val="000000"/>
                <w:rtl/>
                <w:lang w:eastAsia="fr-FR"/>
              </w:rPr>
              <w:t>نصف تعريفة</w:t>
            </w:r>
          </w:p>
        </w:tc>
        <w:tc>
          <w:tcPr>
            <w:tcW w:w="1200" w:type="dxa"/>
            <w:tcBorders>
              <w:top w:val="nil"/>
              <w:left w:val="nil"/>
              <w:bottom w:val="single" w:sz="4" w:space="0" w:color="auto"/>
              <w:right w:val="single" w:sz="4" w:space="0" w:color="auto"/>
            </w:tcBorders>
            <w:shd w:val="clear" w:color="000000" w:fill="D8D8D8"/>
            <w:noWrap/>
            <w:vAlign w:val="center"/>
            <w:hideMark/>
          </w:tcPr>
          <w:p w:rsidR="005A4CCE" w:rsidRPr="00485B0A" w:rsidRDefault="005A4CCE" w:rsidP="00241B54">
            <w:pPr>
              <w:bidi/>
              <w:spacing w:after="0" w:line="240" w:lineRule="auto"/>
              <w:jc w:val="center"/>
              <w:rPr>
                <w:rFonts w:ascii="Calibri" w:eastAsia="Times New Roman" w:hAnsi="Calibri" w:cs="Times New Roman"/>
                <w:b/>
                <w:bCs/>
                <w:color w:val="000000"/>
                <w:lang w:eastAsia="fr-FR"/>
              </w:rPr>
            </w:pPr>
            <w:r w:rsidRPr="00485B0A">
              <w:rPr>
                <w:rFonts w:ascii="Calibri" w:eastAsia="Times New Roman" w:hAnsi="Calibri" w:cs="Times New Roman"/>
                <w:b/>
                <w:bCs/>
                <w:color w:val="000000"/>
                <w:rtl/>
                <w:lang w:eastAsia="fr-FR"/>
              </w:rPr>
              <w:t>تعريفة كاملة</w:t>
            </w:r>
          </w:p>
        </w:tc>
        <w:tc>
          <w:tcPr>
            <w:tcW w:w="1200" w:type="dxa"/>
            <w:tcBorders>
              <w:top w:val="nil"/>
              <w:left w:val="nil"/>
              <w:bottom w:val="single" w:sz="4" w:space="0" w:color="auto"/>
              <w:right w:val="single" w:sz="4" w:space="0" w:color="auto"/>
            </w:tcBorders>
            <w:shd w:val="clear" w:color="000000" w:fill="D8D8D8"/>
            <w:noWrap/>
            <w:vAlign w:val="center"/>
            <w:hideMark/>
          </w:tcPr>
          <w:p w:rsidR="005A4CCE" w:rsidRPr="00485B0A" w:rsidRDefault="005A4CCE" w:rsidP="00241B54">
            <w:pPr>
              <w:bidi/>
              <w:spacing w:after="0" w:line="240" w:lineRule="auto"/>
              <w:jc w:val="center"/>
              <w:rPr>
                <w:rFonts w:ascii="Calibri" w:eastAsia="Times New Roman" w:hAnsi="Calibri" w:cs="Times New Roman"/>
                <w:b/>
                <w:bCs/>
                <w:color w:val="000000"/>
                <w:lang w:eastAsia="fr-FR"/>
              </w:rPr>
            </w:pPr>
            <w:r w:rsidRPr="00485B0A">
              <w:rPr>
                <w:rFonts w:ascii="Calibri" w:eastAsia="Times New Roman" w:hAnsi="Calibri" w:cs="Times New Roman"/>
                <w:b/>
                <w:bCs/>
                <w:color w:val="000000"/>
                <w:rtl/>
                <w:lang w:eastAsia="fr-FR"/>
              </w:rPr>
              <w:t>دخول مجاني</w:t>
            </w:r>
          </w:p>
        </w:tc>
        <w:tc>
          <w:tcPr>
            <w:tcW w:w="1200" w:type="dxa"/>
            <w:tcBorders>
              <w:top w:val="nil"/>
              <w:left w:val="nil"/>
              <w:bottom w:val="single" w:sz="4" w:space="0" w:color="auto"/>
              <w:right w:val="single" w:sz="4" w:space="0" w:color="auto"/>
            </w:tcBorders>
            <w:shd w:val="clear" w:color="000000" w:fill="D8D8D8"/>
            <w:noWrap/>
            <w:vAlign w:val="center"/>
            <w:hideMark/>
          </w:tcPr>
          <w:p w:rsidR="005A4CCE" w:rsidRPr="00485B0A" w:rsidRDefault="005A4CCE" w:rsidP="00241B54">
            <w:pPr>
              <w:bidi/>
              <w:spacing w:after="0" w:line="240" w:lineRule="auto"/>
              <w:jc w:val="center"/>
              <w:rPr>
                <w:rFonts w:ascii="Calibri" w:eastAsia="Times New Roman" w:hAnsi="Calibri" w:cs="Times New Roman"/>
                <w:b/>
                <w:bCs/>
                <w:color w:val="000000"/>
                <w:lang w:eastAsia="fr-FR"/>
              </w:rPr>
            </w:pPr>
            <w:r w:rsidRPr="00485B0A">
              <w:rPr>
                <w:rFonts w:ascii="Calibri" w:eastAsia="Times New Roman" w:hAnsi="Calibri" w:cs="Times New Roman"/>
                <w:b/>
                <w:bCs/>
                <w:color w:val="000000"/>
                <w:rtl/>
                <w:lang w:eastAsia="fr-FR"/>
              </w:rPr>
              <w:t xml:space="preserve">نصف تعريفة </w:t>
            </w:r>
          </w:p>
        </w:tc>
        <w:tc>
          <w:tcPr>
            <w:tcW w:w="1200" w:type="dxa"/>
            <w:tcBorders>
              <w:top w:val="nil"/>
              <w:left w:val="nil"/>
              <w:bottom w:val="single" w:sz="4" w:space="0" w:color="auto"/>
              <w:right w:val="single" w:sz="4" w:space="0" w:color="auto"/>
            </w:tcBorders>
            <w:shd w:val="clear" w:color="000000" w:fill="D8D8D8"/>
            <w:noWrap/>
            <w:vAlign w:val="center"/>
            <w:hideMark/>
          </w:tcPr>
          <w:p w:rsidR="005A4CCE" w:rsidRPr="00485B0A" w:rsidRDefault="005A4CCE" w:rsidP="00241B54">
            <w:pPr>
              <w:bidi/>
              <w:spacing w:after="0" w:line="240" w:lineRule="auto"/>
              <w:jc w:val="center"/>
              <w:rPr>
                <w:rFonts w:ascii="Calibri" w:eastAsia="Times New Roman" w:hAnsi="Calibri" w:cs="Times New Roman"/>
                <w:b/>
                <w:bCs/>
                <w:color w:val="000000"/>
                <w:lang w:eastAsia="fr-FR"/>
              </w:rPr>
            </w:pPr>
            <w:r w:rsidRPr="00485B0A">
              <w:rPr>
                <w:rFonts w:ascii="Calibri" w:eastAsia="Times New Roman" w:hAnsi="Calibri" w:cs="Times New Roman"/>
                <w:b/>
                <w:bCs/>
                <w:color w:val="000000"/>
                <w:rtl/>
                <w:lang w:eastAsia="fr-FR"/>
              </w:rPr>
              <w:t>تعريفة كاملة</w:t>
            </w:r>
          </w:p>
        </w:tc>
        <w:tc>
          <w:tcPr>
            <w:tcW w:w="1200" w:type="dxa"/>
            <w:vMerge/>
            <w:tcBorders>
              <w:top w:val="nil"/>
              <w:left w:val="single" w:sz="4" w:space="0" w:color="auto"/>
              <w:bottom w:val="single" w:sz="4" w:space="0" w:color="000000"/>
              <w:right w:val="single" w:sz="4" w:space="0" w:color="auto"/>
            </w:tcBorders>
            <w:vAlign w:val="center"/>
            <w:hideMark/>
          </w:tcPr>
          <w:p w:rsidR="005A4CCE" w:rsidRPr="00485B0A" w:rsidRDefault="005A4CCE" w:rsidP="00241B54">
            <w:pPr>
              <w:spacing w:after="0" w:line="240" w:lineRule="auto"/>
              <w:rPr>
                <w:rFonts w:ascii="Calibri" w:eastAsia="Times New Roman" w:hAnsi="Calibri" w:cs="Times New Roman"/>
                <w:b/>
                <w:bCs/>
                <w:color w:val="000000"/>
                <w:sz w:val="24"/>
                <w:szCs w:val="24"/>
                <w:lang w:eastAsia="fr-FR"/>
              </w:rPr>
            </w:pPr>
          </w:p>
        </w:tc>
      </w:tr>
      <w:tr w:rsidR="005A4CCE" w:rsidRPr="00485B0A" w:rsidTr="00241B54">
        <w:trPr>
          <w:trHeight w:val="315"/>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1 128</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2</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151</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108</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10</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9</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848</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rPr>
                <w:rFonts w:ascii="Calibri" w:eastAsia="Times New Roman" w:hAnsi="Calibri" w:cs="Times New Roman"/>
                <w:b/>
                <w:bCs/>
                <w:color w:val="000000"/>
                <w:sz w:val="24"/>
                <w:szCs w:val="24"/>
                <w:lang w:eastAsia="fr-FR"/>
              </w:rPr>
            </w:pPr>
            <w:proofErr w:type="spellStart"/>
            <w:r w:rsidRPr="00485B0A">
              <w:rPr>
                <w:rFonts w:ascii="Calibri" w:eastAsia="Times New Roman" w:hAnsi="Calibri" w:cs="Times New Roman"/>
                <w:b/>
                <w:bCs/>
                <w:color w:val="000000"/>
                <w:sz w:val="24"/>
                <w:szCs w:val="24"/>
                <w:rtl/>
                <w:lang w:eastAsia="fr-FR"/>
              </w:rPr>
              <w:t>جانفي</w:t>
            </w:r>
            <w:proofErr w:type="spellEnd"/>
          </w:p>
        </w:tc>
      </w:tr>
      <w:tr w:rsidR="005A4CCE" w:rsidRPr="00485B0A" w:rsidTr="00241B54">
        <w:trPr>
          <w:trHeight w:val="315"/>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1 103</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4</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95</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140</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6</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34</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824</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rPr>
                <w:rFonts w:ascii="Calibri" w:eastAsia="Times New Roman" w:hAnsi="Calibri" w:cs="Times New Roman"/>
                <w:b/>
                <w:bCs/>
                <w:color w:val="000000"/>
                <w:sz w:val="24"/>
                <w:szCs w:val="24"/>
                <w:lang w:eastAsia="fr-FR"/>
              </w:rPr>
            </w:pPr>
            <w:r w:rsidRPr="00485B0A">
              <w:rPr>
                <w:rFonts w:ascii="Calibri" w:eastAsia="Times New Roman" w:hAnsi="Calibri" w:cs="Times New Roman"/>
                <w:b/>
                <w:bCs/>
                <w:color w:val="000000"/>
                <w:sz w:val="24"/>
                <w:szCs w:val="24"/>
                <w:rtl/>
                <w:lang w:eastAsia="fr-FR"/>
              </w:rPr>
              <w:t>فيفري</w:t>
            </w:r>
          </w:p>
        </w:tc>
      </w:tr>
      <w:tr w:rsidR="005A4CCE" w:rsidRPr="00485B0A" w:rsidTr="00241B54">
        <w:trPr>
          <w:trHeight w:val="315"/>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1 266</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6</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138</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151</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0</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72</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899</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rPr>
                <w:rFonts w:ascii="Calibri" w:eastAsia="Times New Roman" w:hAnsi="Calibri" w:cs="Times New Roman"/>
                <w:b/>
                <w:bCs/>
                <w:color w:val="000000"/>
                <w:sz w:val="24"/>
                <w:szCs w:val="24"/>
                <w:lang w:eastAsia="fr-FR"/>
              </w:rPr>
            </w:pPr>
            <w:r w:rsidRPr="00485B0A">
              <w:rPr>
                <w:rFonts w:ascii="Calibri" w:eastAsia="Times New Roman" w:hAnsi="Calibri" w:cs="Times New Roman"/>
                <w:b/>
                <w:bCs/>
                <w:color w:val="000000"/>
                <w:sz w:val="24"/>
                <w:szCs w:val="24"/>
                <w:rtl/>
                <w:lang w:eastAsia="fr-FR"/>
              </w:rPr>
              <w:t>مارس</w:t>
            </w:r>
          </w:p>
        </w:tc>
      </w:tr>
      <w:tr w:rsidR="005A4CCE" w:rsidRPr="00485B0A" w:rsidTr="00241B54">
        <w:trPr>
          <w:trHeight w:val="315"/>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887</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23</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127</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164</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12</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73</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488</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rPr>
                <w:rFonts w:ascii="Calibri" w:eastAsia="Times New Roman" w:hAnsi="Calibri" w:cs="Times New Roman"/>
                <w:b/>
                <w:bCs/>
                <w:color w:val="000000"/>
                <w:sz w:val="24"/>
                <w:szCs w:val="24"/>
                <w:lang w:eastAsia="fr-FR"/>
              </w:rPr>
            </w:pPr>
            <w:proofErr w:type="spellStart"/>
            <w:r w:rsidRPr="00485B0A">
              <w:rPr>
                <w:rFonts w:ascii="Calibri" w:eastAsia="Times New Roman" w:hAnsi="Calibri" w:cs="Times New Roman"/>
                <w:b/>
                <w:bCs/>
                <w:color w:val="000000"/>
                <w:sz w:val="24"/>
                <w:szCs w:val="24"/>
                <w:rtl/>
                <w:lang w:eastAsia="fr-FR"/>
              </w:rPr>
              <w:t>افريل</w:t>
            </w:r>
            <w:proofErr w:type="spellEnd"/>
          </w:p>
        </w:tc>
      </w:tr>
      <w:tr w:rsidR="005A4CCE" w:rsidRPr="00485B0A" w:rsidTr="00241B54">
        <w:trPr>
          <w:trHeight w:val="315"/>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982</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114</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193</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81</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4</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152</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438</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rPr>
                <w:rFonts w:ascii="Calibri" w:eastAsia="Times New Roman" w:hAnsi="Calibri" w:cs="Times New Roman"/>
                <w:b/>
                <w:bCs/>
                <w:color w:val="000000"/>
                <w:sz w:val="24"/>
                <w:szCs w:val="24"/>
                <w:lang w:eastAsia="fr-FR"/>
              </w:rPr>
            </w:pPr>
            <w:proofErr w:type="spellStart"/>
            <w:r w:rsidRPr="00485B0A">
              <w:rPr>
                <w:rFonts w:ascii="Calibri" w:eastAsia="Times New Roman" w:hAnsi="Calibri" w:cs="Times New Roman"/>
                <w:b/>
                <w:bCs/>
                <w:color w:val="000000"/>
                <w:sz w:val="24"/>
                <w:szCs w:val="24"/>
                <w:rtl/>
                <w:lang w:eastAsia="fr-FR"/>
              </w:rPr>
              <w:t>ماي</w:t>
            </w:r>
            <w:proofErr w:type="spellEnd"/>
          </w:p>
        </w:tc>
      </w:tr>
      <w:tr w:rsidR="005A4CCE" w:rsidRPr="00485B0A" w:rsidTr="00241B54">
        <w:trPr>
          <w:trHeight w:val="315"/>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435</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8</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74</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50</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35</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64</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204</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rPr>
                <w:rFonts w:ascii="Calibri" w:eastAsia="Times New Roman" w:hAnsi="Calibri" w:cs="Times New Roman"/>
                <w:b/>
                <w:bCs/>
                <w:color w:val="000000"/>
                <w:sz w:val="24"/>
                <w:szCs w:val="24"/>
                <w:lang w:eastAsia="fr-FR"/>
              </w:rPr>
            </w:pPr>
            <w:r w:rsidRPr="00485B0A">
              <w:rPr>
                <w:rFonts w:ascii="Calibri" w:eastAsia="Times New Roman" w:hAnsi="Calibri" w:cs="Times New Roman"/>
                <w:b/>
                <w:bCs/>
                <w:color w:val="000000"/>
                <w:sz w:val="24"/>
                <w:szCs w:val="24"/>
                <w:rtl/>
                <w:lang w:eastAsia="fr-FR"/>
              </w:rPr>
              <w:t>جوان</w:t>
            </w:r>
          </w:p>
        </w:tc>
      </w:tr>
      <w:tr w:rsidR="005A4CCE" w:rsidRPr="00485B0A" w:rsidTr="00241B54">
        <w:trPr>
          <w:trHeight w:val="315"/>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203</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0</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10</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20</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0</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20</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153</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rPr>
                <w:rFonts w:ascii="Calibri" w:eastAsia="Times New Roman" w:hAnsi="Calibri" w:cs="Times New Roman"/>
                <w:b/>
                <w:bCs/>
                <w:color w:val="000000"/>
                <w:sz w:val="24"/>
                <w:szCs w:val="24"/>
                <w:lang w:eastAsia="fr-FR"/>
              </w:rPr>
            </w:pPr>
            <w:proofErr w:type="spellStart"/>
            <w:r w:rsidRPr="00485B0A">
              <w:rPr>
                <w:rFonts w:ascii="Calibri" w:eastAsia="Times New Roman" w:hAnsi="Calibri" w:cs="Times New Roman"/>
                <w:b/>
                <w:bCs/>
                <w:color w:val="000000"/>
                <w:sz w:val="24"/>
                <w:szCs w:val="24"/>
                <w:rtl/>
                <w:lang w:eastAsia="fr-FR"/>
              </w:rPr>
              <w:t>جويلية</w:t>
            </w:r>
            <w:proofErr w:type="spellEnd"/>
          </w:p>
        </w:tc>
      </w:tr>
      <w:tr w:rsidR="005A4CCE" w:rsidRPr="00485B0A" w:rsidTr="00241B54">
        <w:trPr>
          <w:trHeight w:val="315"/>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361</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15</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26</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81</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7</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42</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190</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rPr>
                <w:rFonts w:ascii="Calibri" w:eastAsia="Times New Roman" w:hAnsi="Calibri" w:cs="Times New Roman"/>
                <w:b/>
                <w:bCs/>
                <w:color w:val="000000"/>
                <w:sz w:val="24"/>
                <w:szCs w:val="24"/>
                <w:lang w:eastAsia="fr-FR"/>
              </w:rPr>
            </w:pPr>
            <w:r w:rsidRPr="00485B0A">
              <w:rPr>
                <w:rFonts w:ascii="Calibri" w:eastAsia="Times New Roman" w:hAnsi="Calibri" w:cs="Times New Roman"/>
                <w:b/>
                <w:bCs/>
                <w:color w:val="000000"/>
                <w:sz w:val="24"/>
                <w:szCs w:val="24"/>
                <w:rtl/>
                <w:lang w:eastAsia="fr-FR"/>
              </w:rPr>
              <w:t>اوت</w:t>
            </w:r>
          </w:p>
        </w:tc>
      </w:tr>
      <w:tr w:rsidR="005A4CCE" w:rsidRPr="00485B0A" w:rsidTr="00241B54">
        <w:trPr>
          <w:trHeight w:val="315"/>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482</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50</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85</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94</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13</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6</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234</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rPr>
                <w:rFonts w:ascii="Calibri" w:eastAsia="Times New Roman" w:hAnsi="Calibri" w:cs="Times New Roman"/>
                <w:b/>
                <w:bCs/>
                <w:color w:val="000000"/>
                <w:sz w:val="24"/>
                <w:szCs w:val="24"/>
                <w:lang w:eastAsia="fr-FR"/>
              </w:rPr>
            </w:pPr>
            <w:r w:rsidRPr="00485B0A">
              <w:rPr>
                <w:rFonts w:ascii="Calibri" w:eastAsia="Times New Roman" w:hAnsi="Calibri" w:cs="Times New Roman"/>
                <w:b/>
                <w:bCs/>
                <w:color w:val="000000"/>
                <w:sz w:val="24"/>
                <w:szCs w:val="24"/>
                <w:rtl/>
                <w:lang w:eastAsia="fr-FR"/>
              </w:rPr>
              <w:t>سبتمبر</w:t>
            </w:r>
          </w:p>
        </w:tc>
      </w:tr>
      <w:tr w:rsidR="005A4CCE" w:rsidRPr="00485B0A" w:rsidTr="00241B54">
        <w:trPr>
          <w:trHeight w:val="315"/>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735</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73</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117</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100</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28</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50</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367</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rPr>
                <w:rFonts w:ascii="Calibri" w:eastAsia="Times New Roman" w:hAnsi="Calibri" w:cs="Times New Roman"/>
                <w:b/>
                <w:bCs/>
                <w:color w:val="000000"/>
                <w:sz w:val="24"/>
                <w:szCs w:val="24"/>
                <w:lang w:eastAsia="fr-FR"/>
              </w:rPr>
            </w:pPr>
            <w:r w:rsidRPr="00485B0A">
              <w:rPr>
                <w:rFonts w:ascii="Calibri" w:eastAsia="Times New Roman" w:hAnsi="Calibri" w:cs="Times New Roman"/>
                <w:b/>
                <w:bCs/>
                <w:color w:val="000000"/>
                <w:sz w:val="24"/>
                <w:szCs w:val="24"/>
                <w:rtl/>
                <w:lang w:eastAsia="fr-FR"/>
              </w:rPr>
              <w:t>اكتوبر</w:t>
            </w:r>
          </w:p>
        </w:tc>
      </w:tr>
      <w:tr w:rsidR="005A4CCE" w:rsidRPr="00485B0A" w:rsidTr="00241B54">
        <w:trPr>
          <w:trHeight w:val="315"/>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495</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119</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75</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122</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0</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9</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right"/>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170</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rPr>
                <w:rFonts w:ascii="Calibri" w:eastAsia="Times New Roman" w:hAnsi="Calibri" w:cs="Times New Roman"/>
                <w:b/>
                <w:bCs/>
                <w:color w:val="000000"/>
                <w:sz w:val="24"/>
                <w:szCs w:val="24"/>
                <w:lang w:eastAsia="fr-FR"/>
              </w:rPr>
            </w:pPr>
            <w:r w:rsidRPr="00485B0A">
              <w:rPr>
                <w:rFonts w:ascii="Calibri" w:eastAsia="Times New Roman" w:hAnsi="Calibri" w:cs="Times New Roman"/>
                <w:b/>
                <w:bCs/>
                <w:color w:val="000000"/>
                <w:sz w:val="24"/>
                <w:szCs w:val="24"/>
                <w:rtl/>
                <w:lang w:eastAsia="fr-FR"/>
              </w:rPr>
              <w:t>نوفمبر</w:t>
            </w:r>
          </w:p>
        </w:tc>
      </w:tr>
      <w:tr w:rsidR="005A4CCE" w:rsidRPr="00485B0A" w:rsidTr="00241B54">
        <w:trPr>
          <w:trHeight w:val="315"/>
        </w:trPr>
        <w:tc>
          <w:tcPr>
            <w:tcW w:w="1340" w:type="dxa"/>
            <w:tcBorders>
              <w:top w:val="nil"/>
              <w:left w:val="single" w:sz="4" w:space="0" w:color="auto"/>
              <w:bottom w:val="single" w:sz="4" w:space="0" w:color="auto"/>
              <w:right w:val="single" w:sz="4" w:space="0" w:color="auto"/>
            </w:tcBorders>
            <w:shd w:val="clear" w:color="000000" w:fill="D8D8D8"/>
            <w:noWrap/>
            <w:vAlign w:val="bottom"/>
            <w:hideMark/>
          </w:tcPr>
          <w:p w:rsidR="005A4CCE" w:rsidRPr="00485B0A" w:rsidRDefault="005A4CCE" w:rsidP="00241B54">
            <w:pPr>
              <w:spacing w:after="0" w:line="240" w:lineRule="auto"/>
              <w:jc w:val="right"/>
              <w:rPr>
                <w:rFonts w:ascii="Calibri" w:eastAsia="Times New Roman" w:hAnsi="Calibri" w:cs="Times New Roman"/>
                <w:b/>
                <w:bCs/>
                <w:color w:val="000000"/>
                <w:lang w:eastAsia="fr-FR"/>
              </w:rPr>
            </w:pPr>
            <w:r w:rsidRPr="00485B0A">
              <w:rPr>
                <w:rFonts w:ascii="Calibri" w:eastAsia="Times New Roman" w:hAnsi="Calibri" w:cs="Times New Roman"/>
                <w:b/>
                <w:bCs/>
                <w:color w:val="000000"/>
                <w:lang w:eastAsia="fr-FR"/>
              </w:rPr>
              <w:t>8 077</w:t>
            </w:r>
          </w:p>
        </w:tc>
        <w:tc>
          <w:tcPr>
            <w:tcW w:w="1200" w:type="dxa"/>
            <w:tcBorders>
              <w:top w:val="nil"/>
              <w:left w:val="nil"/>
              <w:bottom w:val="single" w:sz="4" w:space="0" w:color="auto"/>
              <w:right w:val="single" w:sz="4" w:space="0" w:color="auto"/>
            </w:tcBorders>
            <w:shd w:val="clear" w:color="000000" w:fill="D8D8D8"/>
            <w:noWrap/>
            <w:vAlign w:val="bottom"/>
            <w:hideMark/>
          </w:tcPr>
          <w:p w:rsidR="005A4CCE" w:rsidRPr="00485B0A" w:rsidRDefault="005A4CCE" w:rsidP="00241B54">
            <w:pPr>
              <w:spacing w:after="0" w:line="240" w:lineRule="auto"/>
              <w:jc w:val="right"/>
              <w:rPr>
                <w:rFonts w:ascii="Calibri" w:eastAsia="Times New Roman" w:hAnsi="Calibri" w:cs="Times New Roman"/>
                <w:b/>
                <w:bCs/>
                <w:color w:val="000000"/>
                <w:lang w:eastAsia="fr-FR"/>
              </w:rPr>
            </w:pPr>
            <w:r w:rsidRPr="00485B0A">
              <w:rPr>
                <w:rFonts w:ascii="Calibri" w:eastAsia="Times New Roman" w:hAnsi="Calibri" w:cs="Times New Roman"/>
                <w:b/>
                <w:bCs/>
                <w:color w:val="000000"/>
                <w:lang w:eastAsia="fr-FR"/>
              </w:rPr>
              <w:t>414</w:t>
            </w:r>
          </w:p>
        </w:tc>
        <w:tc>
          <w:tcPr>
            <w:tcW w:w="1200" w:type="dxa"/>
            <w:tcBorders>
              <w:top w:val="nil"/>
              <w:left w:val="nil"/>
              <w:bottom w:val="single" w:sz="4" w:space="0" w:color="auto"/>
              <w:right w:val="single" w:sz="4" w:space="0" w:color="auto"/>
            </w:tcBorders>
            <w:shd w:val="clear" w:color="000000" w:fill="D8D8D8"/>
            <w:noWrap/>
            <w:vAlign w:val="bottom"/>
            <w:hideMark/>
          </w:tcPr>
          <w:p w:rsidR="005A4CCE" w:rsidRPr="00485B0A" w:rsidRDefault="005A4CCE" w:rsidP="00241B54">
            <w:pPr>
              <w:spacing w:after="0" w:line="240" w:lineRule="auto"/>
              <w:jc w:val="right"/>
              <w:rPr>
                <w:rFonts w:ascii="Calibri" w:eastAsia="Times New Roman" w:hAnsi="Calibri" w:cs="Times New Roman"/>
                <w:b/>
                <w:bCs/>
                <w:color w:val="000000"/>
                <w:lang w:eastAsia="fr-FR"/>
              </w:rPr>
            </w:pPr>
            <w:r w:rsidRPr="00485B0A">
              <w:rPr>
                <w:rFonts w:ascii="Calibri" w:eastAsia="Times New Roman" w:hAnsi="Calibri" w:cs="Times New Roman"/>
                <w:b/>
                <w:bCs/>
                <w:color w:val="000000"/>
                <w:lang w:eastAsia="fr-FR"/>
              </w:rPr>
              <w:t>1 091</w:t>
            </w:r>
          </w:p>
        </w:tc>
        <w:tc>
          <w:tcPr>
            <w:tcW w:w="1200" w:type="dxa"/>
            <w:tcBorders>
              <w:top w:val="nil"/>
              <w:left w:val="nil"/>
              <w:bottom w:val="single" w:sz="4" w:space="0" w:color="auto"/>
              <w:right w:val="single" w:sz="4" w:space="0" w:color="auto"/>
            </w:tcBorders>
            <w:shd w:val="clear" w:color="000000" w:fill="D8D8D8"/>
            <w:noWrap/>
            <w:vAlign w:val="bottom"/>
            <w:hideMark/>
          </w:tcPr>
          <w:p w:rsidR="005A4CCE" w:rsidRPr="00485B0A" w:rsidRDefault="005A4CCE" w:rsidP="00241B54">
            <w:pPr>
              <w:spacing w:after="0" w:line="240" w:lineRule="auto"/>
              <w:jc w:val="right"/>
              <w:rPr>
                <w:rFonts w:ascii="Calibri" w:eastAsia="Times New Roman" w:hAnsi="Calibri" w:cs="Times New Roman"/>
                <w:b/>
                <w:bCs/>
                <w:color w:val="000000"/>
                <w:lang w:eastAsia="fr-FR"/>
              </w:rPr>
            </w:pPr>
            <w:r w:rsidRPr="00485B0A">
              <w:rPr>
                <w:rFonts w:ascii="Calibri" w:eastAsia="Times New Roman" w:hAnsi="Calibri" w:cs="Times New Roman"/>
                <w:b/>
                <w:bCs/>
                <w:color w:val="000000"/>
                <w:lang w:eastAsia="fr-FR"/>
              </w:rPr>
              <w:t>1 111</w:t>
            </w:r>
          </w:p>
        </w:tc>
        <w:tc>
          <w:tcPr>
            <w:tcW w:w="1200" w:type="dxa"/>
            <w:tcBorders>
              <w:top w:val="nil"/>
              <w:left w:val="nil"/>
              <w:bottom w:val="single" w:sz="4" w:space="0" w:color="auto"/>
              <w:right w:val="single" w:sz="4" w:space="0" w:color="auto"/>
            </w:tcBorders>
            <w:shd w:val="clear" w:color="000000" w:fill="D8D8D8"/>
            <w:noWrap/>
            <w:vAlign w:val="bottom"/>
            <w:hideMark/>
          </w:tcPr>
          <w:p w:rsidR="005A4CCE" w:rsidRPr="00485B0A" w:rsidRDefault="005A4CCE" w:rsidP="00241B54">
            <w:pPr>
              <w:spacing w:after="0" w:line="240" w:lineRule="auto"/>
              <w:jc w:val="right"/>
              <w:rPr>
                <w:rFonts w:ascii="Calibri" w:eastAsia="Times New Roman" w:hAnsi="Calibri" w:cs="Times New Roman"/>
                <w:b/>
                <w:bCs/>
                <w:color w:val="000000"/>
                <w:lang w:eastAsia="fr-FR"/>
              </w:rPr>
            </w:pPr>
            <w:r w:rsidRPr="00485B0A">
              <w:rPr>
                <w:rFonts w:ascii="Calibri" w:eastAsia="Times New Roman" w:hAnsi="Calibri" w:cs="Times New Roman"/>
                <w:b/>
                <w:bCs/>
                <w:color w:val="000000"/>
                <w:lang w:eastAsia="fr-FR"/>
              </w:rPr>
              <w:t>115</w:t>
            </w:r>
          </w:p>
        </w:tc>
        <w:tc>
          <w:tcPr>
            <w:tcW w:w="1200" w:type="dxa"/>
            <w:tcBorders>
              <w:top w:val="nil"/>
              <w:left w:val="nil"/>
              <w:bottom w:val="single" w:sz="4" w:space="0" w:color="auto"/>
              <w:right w:val="single" w:sz="4" w:space="0" w:color="auto"/>
            </w:tcBorders>
            <w:shd w:val="clear" w:color="000000" w:fill="D8D8D8"/>
            <w:noWrap/>
            <w:vAlign w:val="bottom"/>
            <w:hideMark/>
          </w:tcPr>
          <w:p w:rsidR="005A4CCE" w:rsidRPr="00485B0A" w:rsidRDefault="005A4CCE" w:rsidP="00241B54">
            <w:pPr>
              <w:spacing w:after="0" w:line="240" w:lineRule="auto"/>
              <w:jc w:val="right"/>
              <w:rPr>
                <w:rFonts w:ascii="Calibri" w:eastAsia="Times New Roman" w:hAnsi="Calibri" w:cs="Times New Roman"/>
                <w:b/>
                <w:bCs/>
                <w:color w:val="000000"/>
                <w:lang w:eastAsia="fr-FR"/>
              </w:rPr>
            </w:pPr>
            <w:r w:rsidRPr="00485B0A">
              <w:rPr>
                <w:rFonts w:ascii="Calibri" w:eastAsia="Times New Roman" w:hAnsi="Calibri" w:cs="Times New Roman"/>
                <w:b/>
                <w:bCs/>
                <w:color w:val="000000"/>
                <w:lang w:eastAsia="fr-FR"/>
              </w:rPr>
              <w:t>531</w:t>
            </w:r>
          </w:p>
        </w:tc>
        <w:tc>
          <w:tcPr>
            <w:tcW w:w="1200" w:type="dxa"/>
            <w:tcBorders>
              <w:top w:val="nil"/>
              <w:left w:val="nil"/>
              <w:bottom w:val="single" w:sz="4" w:space="0" w:color="auto"/>
              <w:right w:val="single" w:sz="4" w:space="0" w:color="auto"/>
            </w:tcBorders>
            <w:shd w:val="clear" w:color="000000" w:fill="D8D8D8"/>
            <w:noWrap/>
            <w:vAlign w:val="bottom"/>
            <w:hideMark/>
          </w:tcPr>
          <w:p w:rsidR="005A4CCE" w:rsidRPr="00485B0A" w:rsidRDefault="005A4CCE" w:rsidP="00241B54">
            <w:pPr>
              <w:spacing w:after="0" w:line="240" w:lineRule="auto"/>
              <w:jc w:val="right"/>
              <w:rPr>
                <w:rFonts w:ascii="Calibri" w:eastAsia="Times New Roman" w:hAnsi="Calibri" w:cs="Times New Roman"/>
                <w:b/>
                <w:bCs/>
                <w:color w:val="000000"/>
                <w:lang w:eastAsia="fr-FR"/>
              </w:rPr>
            </w:pPr>
            <w:r w:rsidRPr="00485B0A">
              <w:rPr>
                <w:rFonts w:ascii="Calibri" w:eastAsia="Times New Roman" w:hAnsi="Calibri" w:cs="Times New Roman"/>
                <w:b/>
                <w:bCs/>
                <w:color w:val="000000"/>
                <w:lang w:eastAsia="fr-FR"/>
              </w:rPr>
              <w:t>4 815</w:t>
            </w:r>
          </w:p>
        </w:tc>
        <w:tc>
          <w:tcPr>
            <w:tcW w:w="1200" w:type="dxa"/>
            <w:tcBorders>
              <w:top w:val="nil"/>
              <w:left w:val="nil"/>
              <w:bottom w:val="single" w:sz="4" w:space="0" w:color="auto"/>
              <w:right w:val="single" w:sz="4" w:space="0" w:color="auto"/>
            </w:tcBorders>
            <w:shd w:val="clear" w:color="000000" w:fill="D8D8D8"/>
            <w:noWrap/>
            <w:vAlign w:val="bottom"/>
            <w:hideMark/>
          </w:tcPr>
          <w:p w:rsidR="005A4CCE" w:rsidRPr="00485B0A" w:rsidRDefault="005A4CCE" w:rsidP="00241B54">
            <w:pPr>
              <w:bidi/>
              <w:spacing w:after="0" w:line="240" w:lineRule="auto"/>
              <w:rPr>
                <w:rFonts w:ascii="Calibri" w:eastAsia="Times New Roman" w:hAnsi="Calibri" w:cs="Times New Roman"/>
                <w:b/>
                <w:bCs/>
                <w:color w:val="000000"/>
                <w:sz w:val="24"/>
                <w:szCs w:val="24"/>
                <w:lang w:eastAsia="fr-FR"/>
              </w:rPr>
            </w:pPr>
            <w:r w:rsidRPr="00485B0A">
              <w:rPr>
                <w:rFonts w:ascii="Calibri" w:eastAsia="Times New Roman" w:hAnsi="Calibri" w:cs="Times New Roman"/>
                <w:b/>
                <w:bCs/>
                <w:color w:val="000000"/>
                <w:sz w:val="24"/>
                <w:szCs w:val="24"/>
                <w:rtl/>
                <w:lang w:eastAsia="fr-FR"/>
              </w:rPr>
              <w:t>المجموع</w:t>
            </w:r>
          </w:p>
        </w:tc>
      </w:tr>
      <w:tr w:rsidR="005A4CCE" w:rsidRPr="00485B0A" w:rsidTr="00241B54">
        <w:trPr>
          <w:trHeight w:val="300"/>
        </w:trPr>
        <w:tc>
          <w:tcPr>
            <w:tcW w:w="1340" w:type="dxa"/>
            <w:tcBorders>
              <w:top w:val="nil"/>
              <w:left w:val="nil"/>
              <w:bottom w:val="nil"/>
              <w:right w:val="nil"/>
            </w:tcBorders>
            <w:shd w:val="clear" w:color="auto" w:fill="auto"/>
            <w:noWrap/>
            <w:vAlign w:val="bottom"/>
            <w:hideMark/>
          </w:tcPr>
          <w:p w:rsidR="005A4CCE" w:rsidRPr="00485B0A" w:rsidRDefault="005A4CCE" w:rsidP="00241B54">
            <w:pPr>
              <w:rPr>
                <w:rFonts w:ascii="Calibri" w:eastAsia="Times New Roman" w:hAnsi="Calibri" w:cs="Times New Roman"/>
                <w:color w:val="000000"/>
                <w:lang w:eastAsia="fr-FR"/>
              </w:rPr>
            </w:pPr>
          </w:p>
          <w:tbl>
            <w:tblPr>
              <w:tblW w:w="0" w:type="auto"/>
              <w:tblCellSpacing w:w="0" w:type="dxa"/>
              <w:tblCellMar>
                <w:left w:w="0" w:type="dxa"/>
                <w:right w:w="0" w:type="dxa"/>
              </w:tblCellMar>
              <w:tblLook w:val="04A0"/>
            </w:tblPr>
            <w:tblGrid>
              <w:gridCol w:w="1200"/>
            </w:tblGrid>
            <w:tr w:rsidR="005A4CCE" w:rsidRPr="00485B0A" w:rsidTr="00241B54">
              <w:trPr>
                <w:trHeight w:val="300"/>
                <w:tblCellSpacing w:w="0" w:type="dxa"/>
              </w:trPr>
              <w:tc>
                <w:tcPr>
                  <w:tcW w:w="1200" w:type="dxa"/>
                  <w:tcBorders>
                    <w:top w:val="nil"/>
                    <w:left w:val="nil"/>
                    <w:bottom w:val="nil"/>
                    <w:right w:val="nil"/>
                  </w:tcBorders>
                  <w:shd w:val="clear" w:color="auto" w:fill="auto"/>
                  <w:noWrap/>
                  <w:vAlign w:val="bottom"/>
                  <w:hideMark/>
                </w:tcPr>
                <w:p w:rsidR="005A4CCE" w:rsidRDefault="005A4CCE" w:rsidP="00241B54">
                  <w:pPr>
                    <w:rPr>
                      <w:rFonts w:ascii="Calibri" w:eastAsia="Times New Roman" w:hAnsi="Calibri" w:cs="Times New Roman"/>
                      <w:color w:val="000000"/>
                      <w:lang w:eastAsia="fr-FR"/>
                    </w:rPr>
                  </w:pPr>
                </w:p>
                <w:p w:rsidR="005A4CCE" w:rsidRPr="00485B0A" w:rsidRDefault="005A4CCE" w:rsidP="00241B54">
                  <w:pPr>
                    <w:rPr>
                      <w:rFonts w:ascii="Calibri" w:eastAsia="Times New Roman" w:hAnsi="Calibri" w:cs="Times New Roman"/>
                      <w:color w:val="000000"/>
                      <w:lang w:eastAsia="fr-FR"/>
                    </w:rPr>
                  </w:pPr>
                </w:p>
              </w:tc>
            </w:tr>
          </w:tbl>
          <w:p w:rsidR="005A4CCE" w:rsidRPr="00485B0A" w:rsidRDefault="005A4CCE" w:rsidP="00241B54">
            <w:pPr>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rPr>
                <w:rFonts w:ascii="Calibri" w:eastAsia="Times New Roman" w:hAnsi="Calibri" w:cs="Times New Roman"/>
                <w:color w:val="000000"/>
                <w:lang w:eastAsia="fr-FR"/>
              </w:rPr>
            </w:pPr>
          </w:p>
        </w:tc>
      </w:tr>
      <w:tr w:rsidR="005A4CCE" w:rsidRPr="00485B0A" w:rsidTr="00241B54">
        <w:trPr>
          <w:trHeight w:val="300"/>
        </w:trPr>
        <w:tc>
          <w:tcPr>
            <w:tcW w:w="1340" w:type="dxa"/>
            <w:tcBorders>
              <w:top w:val="nil"/>
              <w:left w:val="nil"/>
              <w:bottom w:val="nil"/>
              <w:right w:val="nil"/>
            </w:tcBorders>
            <w:shd w:val="clear" w:color="auto" w:fill="auto"/>
            <w:noWrap/>
            <w:vAlign w:val="bottom"/>
            <w:hideMark/>
          </w:tcPr>
          <w:p w:rsidR="005A4CCE" w:rsidRDefault="005A4CCE" w:rsidP="00241B54">
            <w:pPr>
              <w:spacing w:after="0" w:line="240" w:lineRule="auto"/>
              <w:rPr>
                <w:rFonts w:ascii="Calibri" w:eastAsia="Times New Roman" w:hAnsi="Calibri" w:cs="Times New Roman"/>
                <w:noProof/>
                <w:color w:val="000000"/>
                <w:lang w:eastAsia="fr-FR"/>
              </w:rPr>
            </w:pPr>
          </w:p>
          <w:p w:rsidR="005A4CCE" w:rsidRDefault="005A4CCE" w:rsidP="00241B54">
            <w:pPr>
              <w:spacing w:after="0" w:line="240" w:lineRule="auto"/>
              <w:rPr>
                <w:rFonts w:ascii="Calibri" w:eastAsia="Times New Roman" w:hAnsi="Calibri" w:cs="Times New Roman"/>
                <w:noProof/>
                <w:color w:val="000000"/>
                <w:lang w:eastAsia="fr-FR"/>
              </w:rPr>
            </w:pPr>
          </w:p>
          <w:p w:rsidR="005A4CCE" w:rsidRDefault="005A4CCE" w:rsidP="00241B54">
            <w:pPr>
              <w:spacing w:after="0" w:line="240" w:lineRule="auto"/>
              <w:rPr>
                <w:rFonts w:ascii="Calibri" w:eastAsia="Times New Roman" w:hAnsi="Calibri" w:cs="Times New Roman"/>
                <w:noProof/>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300"/>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300"/>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300"/>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300"/>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300"/>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300"/>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300"/>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300"/>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300"/>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300"/>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r>
              <w:rPr>
                <w:rFonts w:ascii="Calibri" w:eastAsia="Times New Roman" w:hAnsi="Calibri" w:cs="Times New Roman"/>
                <w:noProof/>
                <w:color w:val="000000"/>
                <w:lang w:eastAsia="fr-FR"/>
              </w:rPr>
              <w:drawing>
                <wp:anchor distT="0" distB="0" distL="114300" distR="114300" simplePos="0" relativeHeight="251662336" behindDoc="0" locked="0" layoutInCell="1" allowOverlap="1">
                  <wp:simplePos x="0" y="0"/>
                  <wp:positionH relativeFrom="column">
                    <wp:posOffset>605155</wp:posOffset>
                  </wp:positionH>
                  <wp:positionV relativeFrom="paragraph">
                    <wp:posOffset>150495</wp:posOffset>
                  </wp:positionV>
                  <wp:extent cx="4152900" cy="2924175"/>
                  <wp:effectExtent l="19050" t="0" r="19050" b="0"/>
                  <wp:wrapNone/>
                  <wp:docPr id="12"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300"/>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300"/>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300"/>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300"/>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300"/>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Default="005A4CCE" w:rsidP="00241B54">
            <w:pPr>
              <w:spacing w:after="0" w:line="240" w:lineRule="auto"/>
              <w:rPr>
                <w:rFonts w:ascii="Calibri" w:eastAsia="Times New Roman" w:hAnsi="Calibri" w:cs="Times New Roman"/>
                <w:color w:val="000000"/>
                <w:lang w:eastAsia="fr-FR"/>
              </w:rPr>
            </w:pPr>
          </w:p>
          <w:p w:rsidR="005A4CCE" w:rsidRDefault="005A4CCE" w:rsidP="00241B54">
            <w:pPr>
              <w:spacing w:after="0" w:line="240" w:lineRule="auto"/>
              <w:rPr>
                <w:rFonts w:ascii="Calibri" w:eastAsia="Times New Roman" w:hAnsi="Calibri" w:cs="Times New Roman"/>
                <w:color w:val="000000"/>
                <w:lang w:eastAsia="fr-FR"/>
              </w:rPr>
            </w:pPr>
          </w:p>
          <w:p w:rsidR="005A4CCE" w:rsidRDefault="005A4CCE" w:rsidP="00241B54">
            <w:pPr>
              <w:spacing w:after="0" w:line="240" w:lineRule="auto"/>
              <w:rPr>
                <w:rFonts w:ascii="Calibri" w:eastAsia="Times New Roman" w:hAnsi="Calibri" w:cs="Times New Roman"/>
                <w:color w:val="000000"/>
                <w:lang w:eastAsia="fr-FR"/>
              </w:rPr>
            </w:pPr>
          </w:p>
          <w:p w:rsidR="005A4CCE" w:rsidRDefault="005A4CCE" w:rsidP="00241B54">
            <w:pPr>
              <w:spacing w:after="0" w:line="240" w:lineRule="auto"/>
              <w:rPr>
                <w:rFonts w:ascii="Calibri" w:eastAsia="Times New Roman" w:hAnsi="Calibri" w:cs="Times New Roman"/>
                <w:color w:val="000000"/>
                <w:lang w:eastAsia="fr-FR"/>
              </w:rPr>
            </w:pPr>
          </w:p>
          <w:p w:rsidR="005A4CCE" w:rsidRDefault="005A4CCE" w:rsidP="00241B54">
            <w:pPr>
              <w:spacing w:after="0" w:line="240" w:lineRule="auto"/>
              <w:rPr>
                <w:rFonts w:ascii="Calibri" w:eastAsia="Times New Roman" w:hAnsi="Calibri" w:cs="Times New Roman"/>
                <w:color w:val="000000"/>
                <w:lang w:eastAsia="fr-FR"/>
              </w:rPr>
            </w:pPr>
          </w:p>
          <w:p w:rsidR="005A4CCE" w:rsidRDefault="005A4CCE" w:rsidP="00241B54">
            <w:pPr>
              <w:spacing w:after="0" w:line="240" w:lineRule="auto"/>
              <w:rPr>
                <w:rFonts w:ascii="Calibri" w:eastAsia="Times New Roman" w:hAnsi="Calibri" w:cs="Times New Roman"/>
                <w:color w:val="000000"/>
                <w:lang w:eastAsia="fr-FR"/>
              </w:rPr>
            </w:pPr>
          </w:p>
          <w:p w:rsidR="005A4CCE" w:rsidRDefault="005A4CCE" w:rsidP="00241B54">
            <w:pPr>
              <w:spacing w:after="0" w:line="240" w:lineRule="auto"/>
              <w:rPr>
                <w:rFonts w:ascii="Calibri" w:eastAsia="Times New Roman" w:hAnsi="Calibri" w:cs="Times New Roman"/>
                <w:color w:val="000000"/>
                <w:lang w:eastAsia="fr-FR"/>
              </w:rPr>
            </w:pPr>
          </w:p>
          <w:p w:rsidR="005A4CCE" w:rsidRDefault="005A4CCE" w:rsidP="00241B54">
            <w:pPr>
              <w:spacing w:after="0" w:line="240" w:lineRule="auto"/>
              <w:rPr>
                <w:rFonts w:ascii="Calibri" w:eastAsia="Times New Roman" w:hAnsi="Calibri" w:cs="Times New Roman"/>
                <w:color w:val="000000"/>
                <w:lang w:eastAsia="fr-FR"/>
              </w:rPr>
            </w:pPr>
          </w:p>
          <w:p w:rsidR="005A4CCE" w:rsidRDefault="005A4CCE" w:rsidP="00241B54">
            <w:pPr>
              <w:spacing w:after="0" w:line="240" w:lineRule="auto"/>
              <w:rPr>
                <w:rFonts w:ascii="Calibri" w:eastAsia="Times New Roman" w:hAnsi="Calibri" w:cs="Times New Roman"/>
                <w:color w:val="000000"/>
                <w:lang w:eastAsia="fr-FR"/>
              </w:rPr>
            </w:pPr>
          </w:p>
          <w:p w:rsidR="005A4CCE" w:rsidRDefault="005A4CCE" w:rsidP="00241B54">
            <w:pPr>
              <w:spacing w:after="0" w:line="240" w:lineRule="auto"/>
              <w:rPr>
                <w:rFonts w:ascii="Calibri" w:eastAsia="Times New Roman" w:hAnsi="Calibri" w:cs="Times New Roman"/>
                <w:color w:val="000000"/>
                <w:lang w:eastAsia="fr-FR"/>
              </w:rPr>
            </w:pPr>
          </w:p>
          <w:p w:rsidR="005A4CCE" w:rsidRDefault="005A4CCE" w:rsidP="00241B54">
            <w:pPr>
              <w:spacing w:after="0" w:line="240" w:lineRule="auto"/>
              <w:rPr>
                <w:rFonts w:ascii="Calibri" w:eastAsia="Times New Roman" w:hAnsi="Calibri" w:cs="Times New Roman"/>
                <w:color w:val="000000"/>
                <w:lang w:eastAsia="fr-FR"/>
              </w:rPr>
            </w:pPr>
          </w:p>
          <w:p w:rsidR="005A4CCE" w:rsidRDefault="005A4CCE" w:rsidP="00241B54">
            <w:pPr>
              <w:spacing w:after="0" w:line="240" w:lineRule="auto"/>
              <w:rPr>
                <w:rFonts w:ascii="Calibri" w:eastAsia="Times New Roman" w:hAnsi="Calibri" w:cs="Times New Roman"/>
                <w:color w:val="000000"/>
                <w:lang w:eastAsia="fr-FR"/>
              </w:rPr>
            </w:pPr>
          </w:p>
          <w:p w:rsidR="005A4CCE" w:rsidRDefault="005A4CCE" w:rsidP="00241B54">
            <w:pPr>
              <w:spacing w:after="0" w:line="240" w:lineRule="auto"/>
              <w:rPr>
                <w:rFonts w:ascii="Calibri" w:eastAsia="Times New Roman" w:hAnsi="Calibri" w:cs="Times New Roman"/>
                <w:color w:val="000000"/>
                <w:lang w:eastAsia="fr-FR"/>
              </w:rPr>
            </w:pPr>
          </w:p>
          <w:p w:rsidR="005A4CCE" w:rsidRDefault="005A4CCE" w:rsidP="00241B54">
            <w:pPr>
              <w:spacing w:after="0" w:line="240" w:lineRule="auto"/>
              <w:rPr>
                <w:rFonts w:ascii="Calibri" w:eastAsia="Times New Roman" w:hAnsi="Calibri" w:cs="Times New Roman"/>
                <w:color w:val="000000"/>
                <w:lang w:eastAsia="fr-FR"/>
              </w:rPr>
            </w:pPr>
          </w:p>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300"/>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vMerge w:val="restart"/>
            <w:tcBorders>
              <w:top w:val="single" w:sz="4" w:space="0" w:color="auto"/>
              <w:left w:val="single" w:sz="4" w:space="0" w:color="auto"/>
              <w:bottom w:val="single" w:sz="4" w:space="0" w:color="000000"/>
              <w:right w:val="single" w:sz="4" w:space="0" w:color="auto"/>
            </w:tcBorders>
            <w:shd w:val="clear" w:color="000000" w:fill="D8D8D8"/>
            <w:noWrap/>
            <w:vAlign w:val="center"/>
            <w:hideMark/>
          </w:tcPr>
          <w:p w:rsidR="005A4CCE" w:rsidRPr="00485B0A" w:rsidRDefault="005A4CCE" w:rsidP="00241B54">
            <w:pPr>
              <w:spacing w:after="0" w:line="240" w:lineRule="auto"/>
              <w:jc w:val="center"/>
              <w:rPr>
                <w:rFonts w:ascii="Calibri" w:eastAsia="Times New Roman" w:hAnsi="Calibri" w:cs="Times New Roman"/>
                <w:b/>
                <w:bCs/>
                <w:color w:val="000000"/>
                <w:lang w:eastAsia="fr-FR"/>
              </w:rPr>
            </w:pPr>
            <w:r w:rsidRPr="00485B0A">
              <w:rPr>
                <w:rFonts w:ascii="Calibri" w:eastAsia="Times New Roman" w:hAnsi="Calibri" w:cs="Times New Roman"/>
                <w:b/>
                <w:bCs/>
                <w:color w:val="000000"/>
                <w:lang w:eastAsia="fr-FR"/>
              </w:rPr>
              <w:t>2015</w:t>
            </w:r>
          </w:p>
        </w:tc>
        <w:tc>
          <w:tcPr>
            <w:tcW w:w="1200" w:type="dxa"/>
            <w:vMerge w:val="restart"/>
            <w:tcBorders>
              <w:top w:val="single" w:sz="4" w:space="0" w:color="auto"/>
              <w:left w:val="single" w:sz="4" w:space="0" w:color="auto"/>
              <w:bottom w:val="single" w:sz="4" w:space="0" w:color="000000"/>
              <w:right w:val="single" w:sz="4" w:space="0" w:color="auto"/>
            </w:tcBorders>
            <w:shd w:val="clear" w:color="000000" w:fill="D8D8D8"/>
            <w:noWrap/>
            <w:vAlign w:val="center"/>
            <w:hideMark/>
          </w:tcPr>
          <w:p w:rsidR="005A4CCE" w:rsidRPr="00485B0A" w:rsidRDefault="005A4CCE" w:rsidP="00241B54">
            <w:pPr>
              <w:spacing w:after="0" w:line="240" w:lineRule="auto"/>
              <w:jc w:val="center"/>
              <w:rPr>
                <w:rFonts w:ascii="Calibri" w:eastAsia="Times New Roman" w:hAnsi="Calibri" w:cs="Times New Roman"/>
                <w:b/>
                <w:bCs/>
                <w:color w:val="000000"/>
                <w:lang w:eastAsia="fr-FR"/>
              </w:rPr>
            </w:pPr>
            <w:r w:rsidRPr="00485B0A">
              <w:rPr>
                <w:rFonts w:ascii="Calibri" w:eastAsia="Times New Roman" w:hAnsi="Calibri" w:cs="Times New Roman"/>
                <w:b/>
                <w:bCs/>
                <w:color w:val="000000"/>
                <w:lang w:eastAsia="fr-FR"/>
              </w:rPr>
              <w:t>2014</w:t>
            </w:r>
          </w:p>
        </w:tc>
        <w:tc>
          <w:tcPr>
            <w:tcW w:w="1200" w:type="dxa"/>
            <w:vMerge w:val="restart"/>
            <w:tcBorders>
              <w:top w:val="single" w:sz="4" w:space="0" w:color="auto"/>
              <w:left w:val="single" w:sz="4" w:space="0" w:color="auto"/>
              <w:bottom w:val="single" w:sz="4" w:space="0" w:color="000000"/>
              <w:right w:val="single" w:sz="4" w:space="0" w:color="auto"/>
            </w:tcBorders>
            <w:shd w:val="clear" w:color="000000" w:fill="D8D8D8"/>
            <w:noWrap/>
            <w:vAlign w:val="center"/>
            <w:hideMark/>
          </w:tcPr>
          <w:p w:rsidR="005A4CCE" w:rsidRPr="00485B0A" w:rsidRDefault="005A4CCE" w:rsidP="00241B54">
            <w:pPr>
              <w:bidi/>
              <w:spacing w:after="0" w:line="240" w:lineRule="auto"/>
              <w:jc w:val="center"/>
              <w:rPr>
                <w:rFonts w:ascii="Calibri" w:eastAsia="Times New Roman" w:hAnsi="Calibri" w:cs="Times New Roman"/>
                <w:b/>
                <w:bCs/>
                <w:color w:val="000000"/>
                <w:sz w:val="24"/>
                <w:szCs w:val="24"/>
                <w:lang w:eastAsia="fr-FR"/>
              </w:rPr>
            </w:pPr>
            <w:r w:rsidRPr="00485B0A">
              <w:rPr>
                <w:rFonts w:ascii="Calibri" w:eastAsia="Times New Roman" w:hAnsi="Calibri" w:cs="Times New Roman"/>
                <w:b/>
                <w:bCs/>
                <w:color w:val="000000"/>
                <w:sz w:val="24"/>
                <w:szCs w:val="24"/>
                <w:rtl/>
                <w:lang w:eastAsia="fr-FR"/>
              </w:rPr>
              <w:t>الشهر</w:t>
            </w:r>
          </w:p>
        </w:tc>
        <w:tc>
          <w:tcPr>
            <w:tcW w:w="1200" w:type="dxa"/>
            <w:tcBorders>
              <w:top w:val="nil"/>
              <w:left w:val="nil"/>
              <w:bottom w:val="nil"/>
              <w:right w:val="nil"/>
            </w:tcBorders>
            <w:shd w:val="clear" w:color="auto" w:fill="auto"/>
            <w:noWrap/>
            <w:vAlign w:val="bottom"/>
            <w:hideMark/>
          </w:tcPr>
          <w:p w:rsidR="005A4CCE" w:rsidRDefault="005A4CCE" w:rsidP="00241B54">
            <w:pPr>
              <w:spacing w:after="0" w:line="240" w:lineRule="auto"/>
              <w:rPr>
                <w:rFonts w:ascii="Calibri" w:eastAsia="Times New Roman" w:hAnsi="Calibri" w:cs="Times New Roman"/>
                <w:color w:val="000000"/>
                <w:lang w:eastAsia="fr-FR"/>
              </w:rPr>
            </w:pPr>
          </w:p>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300"/>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jc w:val="center"/>
              <w:rPr>
                <w:rFonts w:ascii="Calibri" w:eastAsia="Times New Roman" w:hAnsi="Calibri" w:cs="Times New Roman"/>
                <w:color w:val="000000"/>
                <w:lang w:eastAsia="fr-FR"/>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rsidR="005A4CCE" w:rsidRPr="00485B0A" w:rsidRDefault="005A4CCE" w:rsidP="00241B54">
            <w:pPr>
              <w:spacing w:after="0" w:line="240" w:lineRule="auto"/>
              <w:rPr>
                <w:rFonts w:ascii="Calibri" w:eastAsia="Times New Roman" w:hAnsi="Calibri" w:cs="Times New Roman"/>
                <w:b/>
                <w:bCs/>
                <w:color w:val="000000"/>
                <w:lang w:eastAsia="fr-FR"/>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rsidR="005A4CCE" w:rsidRPr="00485B0A" w:rsidRDefault="005A4CCE" w:rsidP="00241B54">
            <w:pPr>
              <w:spacing w:after="0" w:line="240" w:lineRule="auto"/>
              <w:rPr>
                <w:rFonts w:ascii="Calibri" w:eastAsia="Times New Roman" w:hAnsi="Calibri" w:cs="Times New Roman"/>
                <w:b/>
                <w:bCs/>
                <w:color w:val="000000"/>
                <w:lang w:eastAsia="fr-FR"/>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rsidR="005A4CCE" w:rsidRPr="00485B0A" w:rsidRDefault="005A4CCE" w:rsidP="00241B54">
            <w:pPr>
              <w:spacing w:after="0" w:line="240" w:lineRule="auto"/>
              <w:rPr>
                <w:rFonts w:ascii="Calibri" w:eastAsia="Times New Roman" w:hAnsi="Calibri" w:cs="Times New Roman"/>
                <w:b/>
                <w:bCs/>
                <w:color w:val="000000"/>
                <w:sz w:val="24"/>
                <w:szCs w:val="24"/>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315"/>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jc w:val="center"/>
              <w:rPr>
                <w:rFonts w:ascii="Calibri" w:eastAsia="Times New Roman" w:hAnsi="Calibri" w:cs="Times New Roman"/>
                <w:color w:val="000000"/>
                <w:lang w:eastAsia="fr-FR"/>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center"/>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1 128</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center"/>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941</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jc w:val="center"/>
              <w:rPr>
                <w:rFonts w:ascii="Calibri" w:eastAsia="Times New Roman" w:hAnsi="Calibri" w:cs="Times New Roman"/>
                <w:b/>
                <w:bCs/>
                <w:color w:val="000000"/>
                <w:sz w:val="24"/>
                <w:szCs w:val="24"/>
                <w:lang w:eastAsia="fr-FR"/>
              </w:rPr>
            </w:pPr>
            <w:proofErr w:type="spellStart"/>
            <w:r w:rsidRPr="00485B0A">
              <w:rPr>
                <w:rFonts w:ascii="Calibri" w:eastAsia="Times New Roman" w:hAnsi="Calibri" w:cs="Times New Roman"/>
                <w:b/>
                <w:bCs/>
                <w:color w:val="000000"/>
                <w:sz w:val="24"/>
                <w:szCs w:val="24"/>
                <w:rtl/>
                <w:lang w:eastAsia="fr-FR"/>
              </w:rPr>
              <w:t>جانفي</w:t>
            </w:r>
            <w:proofErr w:type="spellEnd"/>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315"/>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jc w:val="center"/>
              <w:rPr>
                <w:rFonts w:ascii="Calibri" w:eastAsia="Times New Roman" w:hAnsi="Calibri" w:cs="Times New Roman"/>
                <w:color w:val="000000"/>
                <w:lang w:eastAsia="fr-FR"/>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center"/>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1 103</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center"/>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1 087</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jc w:val="center"/>
              <w:rPr>
                <w:rFonts w:ascii="Calibri" w:eastAsia="Times New Roman" w:hAnsi="Calibri" w:cs="Times New Roman"/>
                <w:b/>
                <w:bCs/>
                <w:color w:val="000000"/>
                <w:sz w:val="24"/>
                <w:szCs w:val="24"/>
                <w:lang w:eastAsia="fr-FR"/>
              </w:rPr>
            </w:pPr>
            <w:r w:rsidRPr="00485B0A">
              <w:rPr>
                <w:rFonts w:ascii="Calibri" w:eastAsia="Times New Roman" w:hAnsi="Calibri" w:cs="Times New Roman"/>
                <w:b/>
                <w:bCs/>
                <w:color w:val="000000"/>
                <w:sz w:val="24"/>
                <w:szCs w:val="24"/>
                <w:rtl/>
                <w:lang w:eastAsia="fr-FR"/>
              </w:rPr>
              <w:t>فيفري</w:t>
            </w: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315"/>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center"/>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1 266</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center"/>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1 382</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jc w:val="center"/>
              <w:rPr>
                <w:rFonts w:ascii="Calibri" w:eastAsia="Times New Roman" w:hAnsi="Calibri" w:cs="Times New Roman"/>
                <w:b/>
                <w:bCs/>
                <w:color w:val="000000"/>
                <w:sz w:val="24"/>
                <w:szCs w:val="24"/>
                <w:lang w:eastAsia="fr-FR"/>
              </w:rPr>
            </w:pPr>
            <w:r w:rsidRPr="00485B0A">
              <w:rPr>
                <w:rFonts w:ascii="Calibri" w:eastAsia="Times New Roman" w:hAnsi="Calibri" w:cs="Times New Roman"/>
                <w:b/>
                <w:bCs/>
                <w:color w:val="000000"/>
                <w:sz w:val="24"/>
                <w:szCs w:val="24"/>
                <w:rtl/>
                <w:lang w:eastAsia="fr-FR"/>
              </w:rPr>
              <w:t>مارس</w:t>
            </w: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315"/>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center"/>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887</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center"/>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3 010</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jc w:val="center"/>
              <w:rPr>
                <w:rFonts w:ascii="Calibri" w:eastAsia="Times New Roman" w:hAnsi="Calibri" w:cs="Times New Roman"/>
                <w:b/>
                <w:bCs/>
                <w:color w:val="000000"/>
                <w:sz w:val="24"/>
                <w:szCs w:val="24"/>
                <w:lang w:eastAsia="fr-FR"/>
              </w:rPr>
            </w:pPr>
            <w:proofErr w:type="spellStart"/>
            <w:r w:rsidRPr="00485B0A">
              <w:rPr>
                <w:rFonts w:ascii="Calibri" w:eastAsia="Times New Roman" w:hAnsi="Calibri" w:cs="Times New Roman"/>
                <w:b/>
                <w:bCs/>
                <w:color w:val="000000"/>
                <w:sz w:val="24"/>
                <w:szCs w:val="24"/>
                <w:rtl/>
                <w:lang w:eastAsia="fr-FR"/>
              </w:rPr>
              <w:t>افريل</w:t>
            </w:r>
            <w:proofErr w:type="spellEnd"/>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315"/>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center"/>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982</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center"/>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3 130</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jc w:val="center"/>
              <w:rPr>
                <w:rFonts w:ascii="Calibri" w:eastAsia="Times New Roman" w:hAnsi="Calibri" w:cs="Times New Roman"/>
                <w:b/>
                <w:bCs/>
                <w:color w:val="000000"/>
                <w:sz w:val="24"/>
                <w:szCs w:val="24"/>
                <w:lang w:eastAsia="fr-FR"/>
              </w:rPr>
            </w:pPr>
            <w:proofErr w:type="spellStart"/>
            <w:r w:rsidRPr="00485B0A">
              <w:rPr>
                <w:rFonts w:ascii="Calibri" w:eastAsia="Times New Roman" w:hAnsi="Calibri" w:cs="Times New Roman"/>
                <w:b/>
                <w:bCs/>
                <w:color w:val="000000"/>
                <w:sz w:val="24"/>
                <w:szCs w:val="24"/>
                <w:rtl/>
                <w:lang w:eastAsia="fr-FR"/>
              </w:rPr>
              <w:t>ماي</w:t>
            </w:r>
            <w:proofErr w:type="spellEnd"/>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315"/>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center"/>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435</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center"/>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2 066</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jc w:val="center"/>
              <w:rPr>
                <w:rFonts w:ascii="Calibri" w:eastAsia="Times New Roman" w:hAnsi="Calibri" w:cs="Times New Roman"/>
                <w:b/>
                <w:bCs/>
                <w:color w:val="000000"/>
                <w:sz w:val="24"/>
                <w:szCs w:val="24"/>
                <w:lang w:eastAsia="fr-FR"/>
              </w:rPr>
            </w:pPr>
            <w:r w:rsidRPr="00485B0A">
              <w:rPr>
                <w:rFonts w:ascii="Calibri" w:eastAsia="Times New Roman" w:hAnsi="Calibri" w:cs="Times New Roman"/>
                <w:b/>
                <w:bCs/>
                <w:color w:val="000000"/>
                <w:sz w:val="24"/>
                <w:szCs w:val="24"/>
                <w:rtl/>
                <w:lang w:eastAsia="fr-FR"/>
              </w:rPr>
              <w:t>جوان</w:t>
            </w: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315"/>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center"/>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203</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center"/>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1 632</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jc w:val="center"/>
              <w:rPr>
                <w:rFonts w:ascii="Calibri" w:eastAsia="Times New Roman" w:hAnsi="Calibri" w:cs="Times New Roman"/>
                <w:b/>
                <w:bCs/>
                <w:color w:val="000000"/>
                <w:sz w:val="24"/>
                <w:szCs w:val="24"/>
                <w:lang w:eastAsia="fr-FR"/>
              </w:rPr>
            </w:pPr>
            <w:proofErr w:type="spellStart"/>
            <w:r w:rsidRPr="00485B0A">
              <w:rPr>
                <w:rFonts w:ascii="Calibri" w:eastAsia="Times New Roman" w:hAnsi="Calibri" w:cs="Times New Roman"/>
                <w:b/>
                <w:bCs/>
                <w:color w:val="000000"/>
                <w:sz w:val="24"/>
                <w:szCs w:val="24"/>
                <w:rtl/>
                <w:lang w:eastAsia="fr-FR"/>
              </w:rPr>
              <w:t>جويلية</w:t>
            </w:r>
            <w:proofErr w:type="spellEnd"/>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315"/>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center"/>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361</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center"/>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1 782</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jc w:val="center"/>
              <w:rPr>
                <w:rFonts w:ascii="Calibri" w:eastAsia="Times New Roman" w:hAnsi="Calibri" w:cs="Times New Roman"/>
                <w:b/>
                <w:bCs/>
                <w:color w:val="000000"/>
                <w:sz w:val="24"/>
                <w:szCs w:val="24"/>
                <w:lang w:eastAsia="fr-FR"/>
              </w:rPr>
            </w:pPr>
            <w:r w:rsidRPr="00485B0A">
              <w:rPr>
                <w:rFonts w:ascii="Calibri" w:eastAsia="Times New Roman" w:hAnsi="Calibri" w:cs="Times New Roman"/>
                <w:b/>
                <w:bCs/>
                <w:color w:val="000000"/>
                <w:sz w:val="24"/>
                <w:szCs w:val="24"/>
                <w:rtl/>
                <w:lang w:eastAsia="fr-FR"/>
              </w:rPr>
              <w:t>اوت</w:t>
            </w: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315"/>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center"/>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482</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center"/>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2 605</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jc w:val="center"/>
              <w:rPr>
                <w:rFonts w:ascii="Calibri" w:eastAsia="Times New Roman" w:hAnsi="Calibri" w:cs="Times New Roman"/>
                <w:b/>
                <w:bCs/>
                <w:color w:val="000000"/>
                <w:sz w:val="24"/>
                <w:szCs w:val="24"/>
                <w:lang w:eastAsia="fr-FR"/>
              </w:rPr>
            </w:pPr>
            <w:r w:rsidRPr="00485B0A">
              <w:rPr>
                <w:rFonts w:ascii="Calibri" w:eastAsia="Times New Roman" w:hAnsi="Calibri" w:cs="Times New Roman"/>
                <w:b/>
                <w:bCs/>
                <w:color w:val="000000"/>
                <w:sz w:val="24"/>
                <w:szCs w:val="24"/>
                <w:rtl/>
                <w:lang w:eastAsia="fr-FR"/>
              </w:rPr>
              <w:t>سبتمبر</w:t>
            </w: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315"/>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center"/>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735</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center"/>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2 725</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jc w:val="center"/>
              <w:rPr>
                <w:rFonts w:ascii="Calibri" w:eastAsia="Times New Roman" w:hAnsi="Calibri" w:cs="Times New Roman"/>
                <w:b/>
                <w:bCs/>
                <w:color w:val="000000"/>
                <w:sz w:val="24"/>
                <w:szCs w:val="24"/>
                <w:lang w:eastAsia="fr-FR"/>
              </w:rPr>
            </w:pPr>
            <w:r w:rsidRPr="00485B0A">
              <w:rPr>
                <w:rFonts w:ascii="Calibri" w:eastAsia="Times New Roman" w:hAnsi="Calibri" w:cs="Times New Roman"/>
                <w:b/>
                <w:bCs/>
                <w:color w:val="000000"/>
                <w:sz w:val="24"/>
                <w:szCs w:val="24"/>
                <w:rtl/>
                <w:lang w:eastAsia="fr-FR"/>
              </w:rPr>
              <w:t>اكتوبر</w:t>
            </w: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315"/>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center"/>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495</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spacing w:after="0" w:line="240" w:lineRule="auto"/>
              <w:jc w:val="center"/>
              <w:rPr>
                <w:rFonts w:ascii="Calibri" w:eastAsia="Times New Roman" w:hAnsi="Calibri" w:cs="Times New Roman"/>
                <w:color w:val="000000"/>
                <w:lang w:eastAsia="fr-FR"/>
              </w:rPr>
            </w:pPr>
            <w:r w:rsidRPr="00485B0A">
              <w:rPr>
                <w:rFonts w:ascii="Calibri" w:eastAsia="Times New Roman" w:hAnsi="Calibri" w:cs="Times New Roman"/>
                <w:color w:val="000000"/>
                <w:lang w:eastAsia="fr-FR"/>
              </w:rPr>
              <w:t>1 334</w:t>
            </w:r>
          </w:p>
        </w:tc>
        <w:tc>
          <w:tcPr>
            <w:tcW w:w="1200" w:type="dxa"/>
            <w:tcBorders>
              <w:top w:val="nil"/>
              <w:left w:val="nil"/>
              <w:bottom w:val="single" w:sz="4" w:space="0" w:color="auto"/>
              <w:right w:val="single" w:sz="4" w:space="0" w:color="auto"/>
            </w:tcBorders>
            <w:shd w:val="clear" w:color="auto" w:fill="auto"/>
            <w:noWrap/>
            <w:vAlign w:val="bottom"/>
            <w:hideMark/>
          </w:tcPr>
          <w:p w:rsidR="005A4CCE" w:rsidRPr="00485B0A" w:rsidRDefault="005A4CCE" w:rsidP="00241B54">
            <w:pPr>
              <w:bidi/>
              <w:spacing w:after="0" w:line="240" w:lineRule="auto"/>
              <w:jc w:val="center"/>
              <w:rPr>
                <w:rFonts w:ascii="Calibri" w:eastAsia="Times New Roman" w:hAnsi="Calibri" w:cs="Times New Roman"/>
                <w:b/>
                <w:bCs/>
                <w:color w:val="000000"/>
                <w:sz w:val="24"/>
                <w:szCs w:val="24"/>
                <w:lang w:eastAsia="fr-FR"/>
              </w:rPr>
            </w:pPr>
            <w:r w:rsidRPr="00485B0A">
              <w:rPr>
                <w:rFonts w:ascii="Calibri" w:eastAsia="Times New Roman" w:hAnsi="Calibri" w:cs="Times New Roman"/>
                <w:b/>
                <w:bCs/>
                <w:color w:val="000000"/>
                <w:sz w:val="24"/>
                <w:szCs w:val="24"/>
                <w:rtl/>
                <w:lang w:eastAsia="fr-FR"/>
              </w:rPr>
              <w:t>نوفمبر</w:t>
            </w: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315"/>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single" w:sz="4" w:space="0" w:color="auto"/>
              <w:bottom w:val="single" w:sz="4" w:space="0" w:color="auto"/>
              <w:right w:val="single" w:sz="4" w:space="0" w:color="auto"/>
            </w:tcBorders>
            <w:shd w:val="clear" w:color="000000" w:fill="D8D8D8"/>
            <w:noWrap/>
            <w:vAlign w:val="bottom"/>
            <w:hideMark/>
          </w:tcPr>
          <w:p w:rsidR="005A4CCE" w:rsidRPr="00485B0A" w:rsidRDefault="005A4CCE" w:rsidP="00241B54">
            <w:pPr>
              <w:spacing w:after="0" w:line="240" w:lineRule="auto"/>
              <w:jc w:val="center"/>
              <w:rPr>
                <w:rFonts w:ascii="Calibri" w:eastAsia="Times New Roman" w:hAnsi="Calibri" w:cs="Times New Roman"/>
                <w:b/>
                <w:bCs/>
                <w:color w:val="000000"/>
                <w:lang w:eastAsia="fr-FR"/>
              </w:rPr>
            </w:pPr>
            <w:r w:rsidRPr="00485B0A">
              <w:rPr>
                <w:rFonts w:ascii="Calibri" w:eastAsia="Times New Roman" w:hAnsi="Calibri" w:cs="Times New Roman"/>
                <w:b/>
                <w:bCs/>
                <w:color w:val="000000"/>
                <w:lang w:eastAsia="fr-FR"/>
              </w:rPr>
              <w:t>8 077</w:t>
            </w:r>
          </w:p>
        </w:tc>
        <w:tc>
          <w:tcPr>
            <w:tcW w:w="1200" w:type="dxa"/>
            <w:tcBorders>
              <w:top w:val="nil"/>
              <w:left w:val="nil"/>
              <w:bottom w:val="single" w:sz="4" w:space="0" w:color="auto"/>
              <w:right w:val="single" w:sz="4" w:space="0" w:color="auto"/>
            </w:tcBorders>
            <w:shd w:val="clear" w:color="000000" w:fill="D8D8D8"/>
            <w:noWrap/>
            <w:vAlign w:val="bottom"/>
            <w:hideMark/>
          </w:tcPr>
          <w:p w:rsidR="005A4CCE" w:rsidRPr="00485B0A" w:rsidRDefault="005A4CCE" w:rsidP="00241B54">
            <w:pPr>
              <w:spacing w:after="0" w:line="240" w:lineRule="auto"/>
              <w:jc w:val="center"/>
              <w:rPr>
                <w:rFonts w:ascii="Calibri" w:eastAsia="Times New Roman" w:hAnsi="Calibri" w:cs="Times New Roman"/>
                <w:b/>
                <w:bCs/>
                <w:color w:val="000000"/>
                <w:lang w:eastAsia="fr-FR"/>
              </w:rPr>
            </w:pPr>
            <w:r w:rsidRPr="00485B0A">
              <w:rPr>
                <w:rFonts w:ascii="Calibri" w:eastAsia="Times New Roman" w:hAnsi="Calibri" w:cs="Times New Roman"/>
                <w:b/>
                <w:bCs/>
                <w:color w:val="000000"/>
                <w:lang w:eastAsia="fr-FR"/>
              </w:rPr>
              <w:t>21 694</w:t>
            </w:r>
          </w:p>
        </w:tc>
        <w:tc>
          <w:tcPr>
            <w:tcW w:w="1200" w:type="dxa"/>
            <w:tcBorders>
              <w:top w:val="nil"/>
              <w:left w:val="nil"/>
              <w:bottom w:val="single" w:sz="4" w:space="0" w:color="auto"/>
              <w:right w:val="single" w:sz="4" w:space="0" w:color="auto"/>
            </w:tcBorders>
            <w:shd w:val="clear" w:color="000000" w:fill="D8D8D8"/>
            <w:noWrap/>
            <w:vAlign w:val="bottom"/>
            <w:hideMark/>
          </w:tcPr>
          <w:p w:rsidR="005A4CCE" w:rsidRPr="00485B0A" w:rsidRDefault="005A4CCE" w:rsidP="00241B54">
            <w:pPr>
              <w:bidi/>
              <w:spacing w:after="0" w:line="240" w:lineRule="auto"/>
              <w:jc w:val="center"/>
              <w:rPr>
                <w:rFonts w:ascii="Calibri" w:eastAsia="Times New Roman" w:hAnsi="Calibri" w:cs="Times New Roman"/>
                <w:b/>
                <w:bCs/>
                <w:color w:val="000000"/>
                <w:sz w:val="24"/>
                <w:szCs w:val="24"/>
                <w:lang w:eastAsia="fr-FR"/>
              </w:rPr>
            </w:pPr>
            <w:r w:rsidRPr="00485B0A">
              <w:rPr>
                <w:rFonts w:ascii="Calibri" w:eastAsia="Times New Roman" w:hAnsi="Calibri" w:cs="Times New Roman"/>
                <w:b/>
                <w:bCs/>
                <w:color w:val="000000"/>
                <w:sz w:val="24"/>
                <w:szCs w:val="24"/>
                <w:rtl/>
                <w:lang w:eastAsia="fr-FR"/>
              </w:rPr>
              <w:t>المجموع</w:t>
            </w: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r w:rsidR="005A4CCE" w:rsidRPr="00485B0A" w:rsidTr="00241B54">
        <w:trPr>
          <w:trHeight w:val="300"/>
        </w:trPr>
        <w:tc>
          <w:tcPr>
            <w:tcW w:w="134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c>
          <w:tcPr>
            <w:tcW w:w="1200" w:type="dxa"/>
            <w:tcBorders>
              <w:top w:val="nil"/>
              <w:left w:val="nil"/>
              <w:bottom w:val="nil"/>
              <w:right w:val="nil"/>
            </w:tcBorders>
            <w:shd w:val="clear" w:color="auto" w:fill="auto"/>
            <w:noWrap/>
            <w:vAlign w:val="bottom"/>
            <w:hideMark/>
          </w:tcPr>
          <w:p w:rsidR="005A4CCE" w:rsidRPr="00485B0A" w:rsidRDefault="005A4CCE" w:rsidP="00241B54">
            <w:pPr>
              <w:spacing w:after="0" w:line="240" w:lineRule="auto"/>
              <w:rPr>
                <w:rFonts w:ascii="Calibri" w:eastAsia="Times New Roman" w:hAnsi="Calibri" w:cs="Times New Roman"/>
                <w:color w:val="000000"/>
                <w:lang w:eastAsia="fr-FR"/>
              </w:rPr>
            </w:pPr>
          </w:p>
        </w:tc>
      </w:tr>
    </w:tbl>
    <w:p w:rsidR="005A4CCE" w:rsidRPr="005A4CCE" w:rsidRDefault="005A4CCE" w:rsidP="005A4CCE">
      <w:pPr>
        <w:bidi/>
        <w:jc w:val="both"/>
        <w:rPr>
          <w:rFonts w:ascii="Adobe Arabic" w:hAnsi="Adobe Arabic" w:cs="Adobe Arabic"/>
          <w:sz w:val="32"/>
          <w:szCs w:val="32"/>
          <w:lang w:bidi="ar-TN"/>
        </w:rPr>
      </w:pPr>
    </w:p>
    <w:sectPr w:rsidR="005A4CCE" w:rsidRPr="005A4CCE" w:rsidSect="00BC3C7D">
      <w:footerReference w:type="default" r:id="rId28"/>
      <w:pgSz w:w="11906" w:h="16838"/>
      <w:pgMar w:top="1134" w:right="1417" w:bottom="568"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08AD" w:rsidRDefault="00A708AD" w:rsidP="00CC0C66">
      <w:pPr>
        <w:spacing w:after="0" w:line="240" w:lineRule="auto"/>
      </w:pPr>
      <w:r>
        <w:separator/>
      </w:r>
    </w:p>
  </w:endnote>
  <w:endnote w:type="continuationSeparator" w:id="0">
    <w:p w:rsidR="00A708AD" w:rsidRDefault="00A708AD" w:rsidP="00CC0C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dobe Arabic">
    <w:altName w:val="Times New Roman"/>
    <w:panose1 w:val="00000000000000000000"/>
    <w:charset w:val="00"/>
    <w:family w:val="roman"/>
    <w:notTrueType/>
    <w:pitch w:val="variable"/>
    <w:sig w:usb0="8000202F" w:usb1="8000A04A" w:usb2="00000008" w:usb3="00000000" w:csb0="00000041" w:csb1="00000000"/>
  </w:font>
  <w:font w:name="AF_Diwani">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51818"/>
      <w:docPartObj>
        <w:docPartGallery w:val="Page Numbers (Bottom of Page)"/>
        <w:docPartUnique/>
      </w:docPartObj>
    </w:sdtPr>
    <w:sdtContent>
      <w:p w:rsidR="00CC0C66" w:rsidRDefault="00576EB2">
        <w:pPr>
          <w:pStyle w:val="Pieddepage"/>
        </w:pPr>
        <w:r>
          <w:rPr>
            <w:noProof/>
            <w:lang w:eastAsia="fr-FR"/>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 o:spid="_x0000_s4097" type="#_x0000_t65" style="position:absolute;margin-left:0;margin-top:0;width:29pt;height:21.6pt;z-index:251660288;visibility:visible;mso-top-percent:70;mso-position-horizontal:left;mso-position-horizontal-relative:right-margin-area;mso-position-vertical-relative:bottom-margin-area;mso-top-percent: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" o:allowincell="f" adj="14135" strokecolor="gray [1629]" strokeweight=".25pt">
              <v:textbox style="mso-next-textbox:#AutoShape 1">
                <w:txbxContent>
                  <w:p w:rsidR="00CC0C66" w:rsidRDefault="00576EB2">
                    <w:pPr>
                      <w:jc w:val="center"/>
                    </w:pPr>
                    <w:r w:rsidRPr="00576EB2">
                      <w:fldChar w:fldCharType="begin"/>
                    </w:r>
                    <w:r w:rsidR="00F775D9">
                      <w:instrText xml:space="preserve"> PAGE    \* MERGEFORMAT </w:instrText>
                    </w:r>
                    <w:r w:rsidRPr="00576EB2">
                      <w:fldChar w:fldCharType="separate"/>
                    </w:r>
                    <w:r w:rsidR="00BC3C7D" w:rsidRPr="00BC3C7D">
                      <w:rPr>
                        <w:noProof/>
                        <w:sz w:val="16"/>
                        <w:szCs w:val="16"/>
                      </w:rPr>
                      <w:t>2</w:t>
                    </w:r>
                    <w:r>
                      <w:rPr>
                        <w:noProof/>
                        <w:sz w:val="16"/>
                        <w:szCs w:val="16"/>
                      </w:rPr>
                      <w:fldChar w:fldCharType="end"/>
                    </w:r>
                  </w:p>
                </w:txbxContent>
              </v:textbox>
              <w10:wrap anchorx="margin" anchory="margin"/>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08AD" w:rsidRDefault="00A708AD" w:rsidP="00CC0C66">
      <w:pPr>
        <w:spacing w:after="0" w:line="240" w:lineRule="auto"/>
      </w:pPr>
      <w:r>
        <w:separator/>
      </w:r>
    </w:p>
  </w:footnote>
  <w:footnote w:type="continuationSeparator" w:id="0">
    <w:p w:rsidR="00A708AD" w:rsidRDefault="00A708AD" w:rsidP="00CC0C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C04BD"/>
    <w:multiLevelType w:val="hybridMultilevel"/>
    <w:tmpl w:val="7470814C"/>
    <w:lvl w:ilvl="0" w:tplc="62B636E6">
      <w:numFmt w:val="bullet"/>
      <w:lvlText w:val="-"/>
      <w:lvlJc w:val="left"/>
      <w:pPr>
        <w:ind w:left="1068" w:hanging="360"/>
      </w:pPr>
      <w:rPr>
        <w:rFonts w:ascii="Arial" w:eastAsiaTheme="minorEastAsia"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nsid w:val="0FB0745C"/>
    <w:multiLevelType w:val="hybridMultilevel"/>
    <w:tmpl w:val="5D4229DE"/>
    <w:lvl w:ilvl="0" w:tplc="B7CA5CBE">
      <w:numFmt w:val="bullet"/>
      <w:lvlText w:val="-"/>
      <w:lvlJc w:val="left"/>
      <w:pPr>
        <w:ind w:left="770" w:hanging="360"/>
      </w:pPr>
      <w:rPr>
        <w:rFonts w:ascii="Arial" w:eastAsiaTheme="minorHAnsi" w:hAnsi="Arial" w:cs="Aria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2">
    <w:nsid w:val="0FF14BF5"/>
    <w:multiLevelType w:val="hybridMultilevel"/>
    <w:tmpl w:val="9BA44F20"/>
    <w:lvl w:ilvl="0" w:tplc="B7CA5CB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008410E"/>
    <w:multiLevelType w:val="hybridMultilevel"/>
    <w:tmpl w:val="03CAC09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CF44EDB"/>
    <w:multiLevelType w:val="hybridMultilevel"/>
    <w:tmpl w:val="DD188F42"/>
    <w:lvl w:ilvl="0" w:tplc="B7CA5CB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6954027"/>
    <w:multiLevelType w:val="hybridMultilevel"/>
    <w:tmpl w:val="98E885F8"/>
    <w:lvl w:ilvl="0" w:tplc="B7CA5CB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7684521"/>
    <w:multiLevelType w:val="hybridMultilevel"/>
    <w:tmpl w:val="6582CCB6"/>
    <w:lvl w:ilvl="0" w:tplc="B7CA5CBE">
      <w:numFmt w:val="bullet"/>
      <w:lvlText w:val="-"/>
      <w:lvlJc w:val="left"/>
      <w:pPr>
        <w:ind w:left="1776" w:hanging="360"/>
      </w:pPr>
      <w:rPr>
        <w:rFonts w:ascii="Arial" w:eastAsiaTheme="minorHAnsi" w:hAnsi="Arial" w:cs="Aria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7">
    <w:nsid w:val="463A626B"/>
    <w:multiLevelType w:val="hybridMultilevel"/>
    <w:tmpl w:val="D7B032B4"/>
    <w:lvl w:ilvl="0" w:tplc="B7CA5CB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C8B33C4"/>
    <w:multiLevelType w:val="hybridMultilevel"/>
    <w:tmpl w:val="25A24254"/>
    <w:lvl w:ilvl="0" w:tplc="B7CA5CB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5585722"/>
    <w:multiLevelType w:val="hybridMultilevel"/>
    <w:tmpl w:val="04E874F4"/>
    <w:lvl w:ilvl="0" w:tplc="B7CA5CBE">
      <w:numFmt w:val="bullet"/>
      <w:lvlText w:val="-"/>
      <w:lvlJc w:val="left"/>
      <w:pPr>
        <w:ind w:left="770" w:hanging="360"/>
      </w:pPr>
      <w:rPr>
        <w:rFonts w:ascii="Arial" w:eastAsiaTheme="minorHAnsi" w:hAnsi="Arial" w:cs="Aria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10">
    <w:nsid w:val="67307A55"/>
    <w:multiLevelType w:val="hybridMultilevel"/>
    <w:tmpl w:val="11B6C48E"/>
    <w:lvl w:ilvl="0" w:tplc="11E8516C">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55808B4"/>
    <w:multiLevelType w:val="hybridMultilevel"/>
    <w:tmpl w:val="805836EC"/>
    <w:lvl w:ilvl="0" w:tplc="B7CA5CB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A4F7448"/>
    <w:multiLevelType w:val="hybridMultilevel"/>
    <w:tmpl w:val="4F92FC48"/>
    <w:lvl w:ilvl="0" w:tplc="15A6F04C">
      <w:start w:val="1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6"/>
  </w:num>
  <w:num w:numId="4">
    <w:abstractNumId w:val="0"/>
  </w:num>
  <w:num w:numId="5">
    <w:abstractNumId w:val="3"/>
  </w:num>
  <w:num w:numId="6">
    <w:abstractNumId w:val="11"/>
  </w:num>
  <w:num w:numId="7">
    <w:abstractNumId w:val="5"/>
  </w:num>
  <w:num w:numId="8">
    <w:abstractNumId w:val="8"/>
  </w:num>
  <w:num w:numId="9">
    <w:abstractNumId w:val="4"/>
  </w:num>
  <w:num w:numId="10">
    <w:abstractNumId w:val="1"/>
  </w:num>
  <w:num w:numId="11">
    <w:abstractNumId w:val="2"/>
  </w:num>
  <w:num w:numId="12">
    <w:abstractNumId w:val="7"/>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drawingGridHorizontalSpacing w:val="110"/>
  <w:displayHorizontalDrawingGridEvery w:val="2"/>
  <w:characterSpacingControl w:val="doNotCompress"/>
  <w:hdrShapeDefaults>
    <o:shapedefaults v:ext="edit" spidmax="11266"/>
    <o:shapelayout v:ext="edit">
      <o:idmap v:ext="edit" data="4"/>
    </o:shapelayout>
  </w:hdrShapeDefaults>
  <w:footnotePr>
    <w:footnote w:id="-1"/>
    <w:footnote w:id="0"/>
  </w:footnotePr>
  <w:endnotePr>
    <w:endnote w:id="-1"/>
    <w:endnote w:id="0"/>
  </w:endnotePr>
  <w:compat/>
  <w:rsids>
    <w:rsidRoot w:val="00910B9F"/>
    <w:rsid w:val="00023AC8"/>
    <w:rsid w:val="00085CF4"/>
    <w:rsid w:val="00095003"/>
    <w:rsid w:val="000E115F"/>
    <w:rsid w:val="000E793B"/>
    <w:rsid w:val="000F746E"/>
    <w:rsid w:val="00155B30"/>
    <w:rsid w:val="00241B54"/>
    <w:rsid w:val="002459D1"/>
    <w:rsid w:val="00271627"/>
    <w:rsid w:val="002D50ED"/>
    <w:rsid w:val="003035A0"/>
    <w:rsid w:val="003F6A2C"/>
    <w:rsid w:val="0041296C"/>
    <w:rsid w:val="00424A41"/>
    <w:rsid w:val="005131E2"/>
    <w:rsid w:val="00576EB2"/>
    <w:rsid w:val="005A1AC2"/>
    <w:rsid w:val="005A3C76"/>
    <w:rsid w:val="005A4CCE"/>
    <w:rsid w:val="005D7CE6"/>
    <w:rsid w:val="00622C19"/>
    <w:rsid w:val="00653E7D"/>
    <w:rsid w:val="006734A1"/>
    <w:rsid w:val="006A52D0"/>
    <w:rsid w:val="006E79E9"/>
    <w:rsid w:val="006F4FB6"/>
    <w:rsid w:val="00830302"/>
    <w:rsid w:val="0087393B"/>
    <w:rsid w:val="008D1933"/>
    <w:rsid w:val="008D4515"/>
    <w:rsid w:val="008D70DA"/>
    <w:rsid w:val="00910B9F"/>
    <w:rsid w:val="00933546"/>
    <w:rsid w:val="0096271F"/>
    <w:rsid w:val="0097059E"/>
    <w:rsid w:val="00990482"/>
    <w:rsid w:val="009A3180"/>
    <w:rsid w:val="009D3023"/>
    <w:rsid w:val="00A708AD"/>
    <w:rsid w:val="00A817D0"/>
    <w:rsid w:val="00AB6483"/>
    <w:rsid w:val="00AF48E5"/>
    <w:rsid w:val="00B01FBC"/>
    <w:rsid w:val="00B66D9B"/>
    <w:rsid w:val="00B90392"/>
    <w:rsid w:val="00B93BFD"/>
    <w:rsid w:val="00BC3C7D"/>
    <w:rsid w:val="00C434E9"/>
    <w:rsid w:val="00C50BA9"/>
    <w:rsid w:val="00CA4D2A"/>
    <w:rsid w:val="00CC0C66"/>
    <w:rsid w:val="00D73AEF"/>
    <w:rsid w:val="00DD242E"/>
    <w:rsid w:val="00E002A7"/>
    <w:rsid w:val="00EA3824"/>
    <w:rsid w:val="00EE5E65"/>
    <w:rsid w:val="00F05D65"/>
    <w:rsid w:val="00F1734C"/>
    <w:rsid w:val="00F775D9"/>
    <w:rsid w:val="00F84D0D"/>
    <w:rsid w:val="00FA5C93"/>
    <w:rsid w:val="00FB092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B3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D451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D4515"/>
    <w:rPr>
      <w:rFonts w:ascii="Tahoma" w:hAnsi="Tahoma" w:cs="Tahoma"/>
      <w:sz w:val="16"/>
      <w:szCs w:val="16"/>
    </w:rPr>
  </w:style>
  <w:style w:type="paragraph" w:styleId="Paragraphedeliste">
    <w:name w:val="List Paragraph"/>
    <w:basedOn w:val="Normal"/>
    <w:uiPriority w:val="34"/>
    <w:qFormat/>
    <w:rsid w:val="0087393B"/>
    <w:pPr>
      <w:ind w:left="720"/>
      <w:contextualSpacing/>
    </w:pPr>
  </w:style>
  <w:style w:type="table" w:styleId="Listeclaire-Accent5">
    <w:name w:val="Light List Accent 5"/>
    <w:basedOn w:val="TableauNormal"/>
    <w:uiPriority w:val="61"/>
    <w:rsid w:val="006734A1"/>
    <w:pPr>
      <w:spacing w:after="0" w:line="240" w:lineRule="auto"/>
    </w:pPr>
    <w:rPr>
      <w:rFonts w:eastAsiaTheme="minorEastAsia"/>
      <w:lang w:eastAsia="fr-F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Grillemoyenne31">
    <w:name w:val="Grille moyenne 31"/>
    <w:basedOn w:val="TableauNormal"/>
    <w:uiPriority w:val="69"/>
    <w:rsid w:val="006734A1"/>
    <w:pPr>
      <w:spacing w:after="0" w:line="240" w:lineRule="auto"/>
    </w:pPr>
    <w:rPr>
      <w:rFonts w:eastAsiaTheme="minorEastAsia"/>
      <w:lang w:eastAsia="fr-FR"/>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En-tte">
    <w:name w:val="header"/>
    <w:basedOn w:val="Normal"/>
    <w:link w:val="En-tteCar"/>
    <w:uiPriority w:val="99"/>
    <w:semiHidden/>
    <w:unhideWhenUsed/>
    <w:rsid w:val="00CC0C6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C0C66"/>
  </w:style>
  <w:style w:type="paragraph" w:styleId="Pieddepage">
    <w:name w:val="footer"/>
    <w:basedOn w:val="Normal"/>
    <w:link w:val="PieddepageCar"/>
    <w:uiPriority w:val="99"/>
    <w:unhideWhenUsed/>
    <w:rsid w:val="00CC0C6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C0C66"/>
  </w:style>
  <w:style w:type="table" w:styleId="Grilledutableau">
    <w:name w:val="Table Grid"/>
    <w:basedOn w:val="TableauNormal"/>
    <w:uiPriority w:val="59"/>
    <w:rsid w:val="003035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sinterligne">
    <w:name w:val="No Spacing"/>
    <w:link w:val="SansinterligneCar"/>
    <w:uiPriority w:val="1"/>
    <w:qFormat/>
    <w:rsid w:val="00BC3C7D"/>
    <w:pPr>
      <w:spacing w:after="0" w:line="240" w:lineRule="auto"/>
    </w:pPr>
    <w:rPr>
      <w:rFonts w:eastAsiaTheme="minorEastAsia"/>
    </w:rPr>
  </w:style>
  <w:style w:type="character" w:customStyle="1" w:styleId="SansinterligneCar">
    <w:name w:val="Sans interligne Car"/>
    <w:basedOn w:val="Policepardfaut"/>
    <w:link w:val="Sansinterligne"/>
    <w:uiPriority w:val="1"/>
    <w:rsid w:val="00BC3C7D"/>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D451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D4515"/>
    <w:rPr>
      <w:rFonts w:ascii="Tahoma" w:hAnsi="Tahoma" w:cs="Tahoma"/>
      <w:sz w:val="16"/>
      <w:szCs w:val="16"/>
    </w:rPr>
  </w:style>
  <w:style w:type="paragraph" w:styleId="Paragraphedeliste">
    <w:name w:val="List Paragraph"/>
    <w:basedOn w:val="Normal"/>
    <w:uiPriority w:val="34"/>
    <w:qFormat/>
    <w:rsid w:val="0087393B"/>
    <w:pPr>
      <w:ind w:left="720"/>
      <w:contextualSpacing/>
    </w:pPr>
  </w:style>
  <w:style w:type="table" w:styleId="Listeclaire-Accent5">
    <w:name w:val="Light List Accent 5"/>
    <w:basedOn w:val="TableauNormal"/>
    <w:uiPriority w:val="61"/>
    <w:rsid w:val="006734A1"/>
    <w:pPr>
      <w:spacing w:after="0" w:line="240" w:lineRule="auto"/>
    </w:pPr>
    <w:rPr>
      <w:rFonts w:eastAsiaTheme="minorEastAsia"/>
      <w:lang w:eastAsia="fr-F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Grillemoyenne31">
    <w:name w:val="Grille moyenne 31"/>
    <w:basedOn w:val="TableauNormal"/>
    <w:uiPriority w:val="69"/>
    <w:rsid w:val="006734A1"/>
    <w:pPr>
      <w:spacing w:after="0" w:line="240" w:lineRule="auto"/>
    </w:pPr>
    <w:rPr>
      <w:rFonts w:eastAsiaTheme="minorEastAsia"/>
      <w:lang w:eastAsia="fr-FR"/>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paragraph" w:styleId="En-tte">
    <w:name w:val="header"/>
    <w:basedOn w:val="Normal"/>
    <w:link w:val="En-tteCar"/>
    <w:uiPriority w:val="99"/>
    <w:semiHidden/>
    <w:unhideWhenUsed/>
    <w:rsid w:val="00CC0C6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C0C66"/>
  </w:style>
  <w:style w:type="paragraph" w:styleId="Pieddepage">
    <w:name w:val="footer"/>
    <w:basedOn w:val="Normal"/>
    <w:link w:val="PieddepageCar"/>
    <w:uiPriority w:val="99"/>
    <w:unhideWhenUsed/>
    <w:rsid w:val="00CC0C6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C0C66"/>
  </w:style>
  <w:style w:type="table" w:styleId="Grilledutableau">
    <w:name w:val="Table Grid"/>
    <w:basedOn w:val="TableauNormal"/>
    <w:uiPriority w:val="59"/>
    <w:rsid w:val="003035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32946155">
      <w:bodyDiv w:val="1"/>
      <w:marLeft w:val="0"/>
      <w:marRight w:val="0"/>
      <w:marTop w:val="0"/>
      <w:marBottom w:val="0"/>
      <w:divBdr>
        <w:top w:val="none" w:sz="0" w:space="0" w:color="auto"/>
        <w:left w:val="none" w:sz="0" w:space="0" w:color="auto"/>
        <w:bottom w:val="none" w:sz="0" w:space="0" w:color="auto"/>
        <w:right w:val="none" w:sz="0" w:space="0" w:color="auto"/>
      </w:divBdr>
    </w:div>
    <w:div w:id="139488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chart" Target="charts/chart3.xml"/><Relationship Id="rId30"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_rels/chart3.xml.rels><?xml version="1.0" encoding="UTF-8" standalone="yes"?>
<Relationships xmlns="http://schemas.openxmlformats.org/package/2006/relationships"><Relationship Id="rId1" Type="http://schemas.openxmlformats.org/officeDocument/2006/relationships/oleObject" Target="file:///C:\Users\Marouen\Desktop\&#1575;&#1581;&#1589;&#1575;&#1574;&#1610;&#1575;&#1578;%20&#1586;&#1610;&#1575;&#1585;&#1575;&#1578;%20&#1575;&#1604;&#1605;&#1578;&#1581;&#1601;%20&#1604;&#1587;&#1606;&#1577;%202015.txt"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44"/>
  <c:chart>
    <c:title>
      <c:tx>
        <c:rich>
          <a:bodyPr/>
          <a:lstStyle/>
          <a:p>
            <a:pPr>
              <a:defRPr/>
            </a:pPr>
            <a:r>
              <a:rPr lang="ar-TN"/>
              <a:t>إحصائيات </a:t>
            </a:r>
            <a:r>
              <a:rPr lang="ar-SA"/>
              <a:t>عامة حول </a:t>
            </a:r>
            <a:r>
              <a:rPr lang="ar-TN"/>
              <a:t>رقمنة التسجيلات</a:t>
            </a:r>
          </a:p>
        </c:rich>
      </c:tx>
    </c:title>
    <c:view3D>
      <c:perspective val="30"/>
    </c:view3D>
    <c:plotArea>
      <c:layout>
        <c:manualLayout>
          <c:layoutTarget val="inner"/>
          <c:xMode val="edge"/>
          <c:yMode val="edge"/>
          <c:x val="8.7934689981934072E-2"/>
          <c:y val="9.1255595703057815E-2"/>
          <c:w val="0.87743327538603133"/>
          <c:h val="0.70264068450330153"/>
        </c:manualLayout>
      </c:layout>
      <c:bar3DChart>
        <c:barDir val="col"/>
        <c:grouping val="standard"/>
        <c:ser>
          <c:idx val="0"/>
          <c:order val="0"/>
          <c:tx>
            <c:strRef>
              <c:f>Feuil1!$B$1</c:f>
              <c:strCache>
                <c:ptCount val="1"/>
                <c:pt idx="0">
                  <c:v>إحصائيات حول رقمنة التسجيلات</c:v>
                </c:pt>
              </c:strCache>
            </c:strRef>
          </c:tx>
          <c:dLbls>
            <c:showVal val="1"/>
          </c:dLbls>
          <c:cat>
            <c:strRef>
              <c:f>Feuil1!$A$2:$A$4</c:f>
              <c:strCache>
                <c:ptCount val="3"/>
                <c:pt idx="0">
                  <c:v>العدد الجملي للتسجيلات</c:v>
                </c:pt>
                <c:pt idx="1">
                  <c:v>التسجيلات المرقمنة من 2009 إلى 2014</c:v>
                </c:pt>
                <c:pt idx="2">
                  <c:v>التسجيلات المرقمنة خلال سنة 2015</c:v>
                </c:pt>
              </c:strCache>
            </c:strRef>
          </c:cat>
          <c:val>
            <c:numRef>
              <c:f>Feuil1!$B$2:$B$4</c:f>
              <c:numCache>
                <c:formatCode>General</c:formatCode>
                <c:ptCount val="3"/>
                <c:pt idx="0">
                  <c:v>29216</c:v>
                </c:pt>
                <c:pt idx="1">
                  <c:v>4499</c:v>
                </c:pt>
                <c:pt idx="2">
                  <c:v>2832</c:v>
                </c:pt>
              </c:numCache>
            </c:numRef>
          </c:val>
        </c:ser>
        <c:shape val="box"/>
        <c:axId val="126959616"/>
        <c:axId val="126961536"/>
        <c:axId val="109695872"/>
      </c:bar3DChart>
      <c:catAx>
        <c:axId val="126959616"/>
        <c:scaling>
          <c:orientation val="minMax"/>
        </c:scaling>
        <c:axPos val="b"/>
        <c:tickLblPos val="nextTo"/>
        <c:crossAx val="126961536"/>
        <c:crosses val="autoZero"/>
        <c:auto val="1"/>
        <c:lblAlgn val="ctr"/>
        <c:lblOffset val="100"/>
      </c:catAx>
      <c:valAx>
        <c:axId val="126961536"/>
        <c:scaling>
          <c:orientation val="minMax"/>
        </c:scaling>
        <c:axPos val="l"/>
        <c:majorGridlines/>
        <c:numFmt formatCode="General" sourceLinked="1"/>
        <c:tickLblPos val="nextTo"/>
        <c:crossAx val="126959616"/>
        <c:crosses val="autoZero"/>
        <c:crossBetween val="between"/>
      </c:valAx>
      <c:serAx>
        <c:axId val="109695872"/>
        <c:scaling>
          <c:orientation val="minMax"/>
        </c:scaling>
        <c:delete val="1"/>
        <c:axPos val="b"/>
        <c:tickLblPos val="none"/>
        <c:crossAx val="126961536"/>
        <c:crosses val="autoZero"/>
      </c:ser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10"/>
  <c:chart>
    <c:title>
      <c:tx>
        <c:rich>
          <a:bodyPr/>
          <a:lstStyle/>
          <a:p>
            <a:pPr>
              <a:defRPr/>
            </a:pPr>
            <a:r>
              <a:rPr lang="ar-SA"/>
              <a:t>عمليات الرقمنة حسب طبيعة الركيزة</a:t>
            </a:r>
            <a:endParaRPr lang="fr-FR"/>
          </a:p>
        </c:rich>
      </c:tx>
    </c:title>
    <c:view3D>
      <c:perspective val="30"/>
    </c:view3D>
    <c:plotArea>
      <c:layout/>
      <c:bar3DChart>
        <c:barDir val="col"/>
        <c:grouping val="percentStacked"/>
        <c:ser>
          <c:idx val="0"/>
          <c:order val="0"/>
          <c:tx>
            <c:strRef>
              <c:f>Feuil1!$B$1</c:f>
              <c:strCache>
                <c:ptCount val="1"/>
                <c:pt idx="0">
                  <c:v>عمليات الرقمنة خلال سنة 2015</c:v>
                </c:pt>
              </c:strCache>
            </c:strRef>
          </c:tx>
          <c:dLbls>
            <c:txPr>
              <a:bodyPr/>
              <a:lstStyle/>
              <a:p>
                <a:pPr>
                  <a:defRPr b="1"/>
                </a:pPr>
                <a:endParaRPr lang="fr-FR"/>
              </a:p>
            </c:txPr>
            <c:showVal val="1"/>
          </c:dLbls>
          <c:cat>
            <c:strRef>
              <c:f>Feuil1!$A$2:$A$8</c:f>
              <c:strCache>
                <c:ptCount val="7"/>
                <c:pt idx="0">
                  <c:v>أشرطة ممغنطة</c:v>
                </c:pt>
                <c:pt idx="1">
                  <c:v>أشرطة كاسات رقمية</c:v>
                </c:pt>
                <c:pt idx="2">
                  <c:v>أشرطة كاسات فيديو</c:v>
                </c:pt>
                <c:pt idx="3">
                  <c:v>أشرطة كاسات سمعية</c:v>
                </c:pt>
                <c:pt idx="4">
                  <c:v>أقراص 78، 33 و 45 لفة</c:v>
                </c:pt>
                <c:pt idx="5">
                  <c:v>أقراص مضغوطة سمعية</c:v>
                </c:pt>
                <c:pt idx="6">
                  <c:v>أقراص مضغوطة سمعية بصرية</c:v>
                </c:pt>
              </c:strCache>
            </c:strRef>
          </c:cat>
          <c:val>
            <c:numRef>
              <c:f>Feuil1!$B$2:$B$8</c:f>
              <c:numCache>
                <c:formatCode>General</c:formatCode>
                <c:ptCount val="7"/>
                <c:pt idx="0">
                  <c:v>148</c:v>
                </c:pt>
                <c:pt idx="1">
                  <c:v>140</c:v>
                </c:pt>
                <c:pt idx="2">
                  <c:v>159</c:v>
                </c:pt>
                <c:pt idx="3">
                  <c:v>0</c:v>
                </c:pt>
                <c:pt idx="4">
                  <c:v>361</c:v>
                </c:pt>
                <c:pt idx="5">
                  <c:v>1078</c:v>
                </c:pt>
                <c:pt idx="6">
                  <c:v>946</c:v>
                </c:pt>
              </c:numCache>
            </c:numRef>
          </c:val>
        </c:ser>
        <c:ser>
          <c:idx val="1"/>
          <c:order val="1"/>
          <c:tx>
            <c:strRef>
              <c:f>Feuil1!$C$1</c:f>
              <c:strCache>
                <c:ptCount val="1"/>
                <c:pt idx="0">
                  <c:v>عمليات الرقمنة من 2009 إلى 2014</c:v>
                </c:pt>
              </c:strCache>
            </c:strRef>
          </c:tx>
          <c:dLbls>
            <c:txPr>
              <a:bodyPr/>
              <a:lstStyle/>
              <a:p>
                <a:pPr>
                  <a:defRPr b="1"/>
                </a:pPr>
                <a:endParaRPr lang="fr-FR"/>
              </a:p>
            </c:txPr>
            <c:showVal val="1"/>
          </c:dLbls>
          <c:cat>
            <c:strRef>
              <c:f>Feuil1!$A$2:$A$8</c:f>
              <c:strCache>
                <c:ptCount val="7"/>
                <c:pt idx="0">
                  <c:v>أشرطة ممغنطة</c:v>
                </c:pt>
                <c:pt idx="1">
                  <c:v>أشرطة كاسات رقمية</c:v>
                </c:pt>
                <c:pt idx="2">
                  <c:v>أشرطة كاسات فيديو</c:v>
                </c:pt>
                <c:pt idx="3">
                  <c:v>أشرطة كاسات سمعية</c:v>
                </c:pt>
                <c:pt idx="4">
                  <c:v>أقراص 78، 33 و 45 لفة</c:v>
                </c:pt>
                <c:pt idx="5">
                  <c:v>أقراص مضغوطة سمعية</c:v>
                </c:pt>
                <c:pt idx="6">
                  <c:v>أقراص مضغوطة سمعية بصرية</c:v>
                </c:pt>
              </c:strCache>
            </c:strRef>
          </c:cat>
          <c:val>
            <c:numRef>
              <c:f>Feuil1!$C$2:$C$8</c:f>
              <c:numCache>
                <c:formatCode>General</c:formatCode>
                <c:ptCount val="7"/>
                <c:pt idx="0">
                  <c:v>694</c:v>
                </c:pt>
                <c:pt idx="1">
                  <c:v>725</c:v>
                </c:pt>
                <c:pt idx="2">
                  <c:v>186</c:v>
                </c:pt>
                <c:pt idx="3">
                  <c:v>370</c:v>
                </c:pt>
                <c:pt idx="4">
                  <c:v>389</c:v>
                </c:pt>
                <c:pt idx="5">
                  <c:v>2003</c:v>
                </c:pt>
                <c:pt idx="6">
                  <c:v>132</c:v>
                </c:pt>
              </c:numCache>
            </c:numRef>
          </c:val>
        </c:ser>
        <c:ser>
          <c:idx val="2"/>
          <c:order val="2"/>
          <c:tx>
            <c:strRef>
              <c:f>Feuil1!$D$1</c:f>
              <c:strCache>
                <c:ptCount val="1"/>
                <c:pt idx="0">
                  <c:v>الوثائق الغير مرقمنة</c:v>
                </c:pt>
              </c:strCache>
            </c:strRef>
          </c:tx>
          <c:dLbls>
            <c:txPr>
              <a:bodyPr/>
              <a:lstStyle/>
              <a:p>
                <a:pPr>
                  <a:defRPr b="1"/>
                </a:pPr>
                <a:endParaRPr lang="fr-FR"/>
              </a:p>
            </c:txPr>
            <c:showVal val="1"/>
          </c:dLbls>
          <c:cat>
            <c:strRef>
              <c:f>Feuil1!$A$2:$A$8</c:f>
              <c:strCache>
                <c:ptCount val="7"/>
                <c:pt idx="0">
                  <c:v>أشرطة ممغنطة</c:v>
                </c:pt>
                <c:pt idx="1">
                  <c:v>أشرطة كاسات رقمية</c:v>
                </c:pt>
                <c:pt idx="2">
                  <c:v>أشرطة كاسات فيديو</c:v>
                </c:pt>
                <c:pt idx="3">
                  <c:v>أشرطة كاسات سمعية</c:v>
                </c:pt>
                <c:pt idx="4">
                  <c:v>أقراص 78، 33 و 45 لفة</c:v>
                </c:pt>
                <c:pt idx="5">
                  <c:v>أقراص مضغوطة سمعية</c:v>
                </c:pt>
                <c:pt idx="6">
                  <c:v>أقراص مضغوطة سمعية بصرية</c:v>
                </c:pt>
              </c:strCache>
            </c:strRef>
          </c:cat>
          <c:val>
            <c:numRef>
              <c:f>Feuil1!$D$2:$D$8</c:f>
              <c:numCache>
                <c:formatCode>General</c:formatCode>
                <c:ptCount val="7"/>
                <c:pt idx="0">
                  <c:v>1398</c:v>
                </c:pt>
                <c:pt idx="1">
                  <c:v>535</c:v>
                </c:pt>
                <c:pt idx="2">
                  <c:v>632</c:v>
                </c:pt>
                <c:pt idx="3">
                  <c:v>3453</c:v>
                </c:pt>
                <c:pt idx="4">
                  <c:v>12332</c:v>
                </c:pt>
                <c:pt idx="5">
                  <c:v>3132</c:v>
                </c:pt>
                <c:pt idx="6">
                  <c:v>535</c:v>
                </c:pt>
              </c:numCache>
            </c:numRef>
          </c:val>
        </c:ser>
        <c:dLbls>
          <c:showVal val="1"/>
        </c:dLbls>
        <c:gapWidth val="95"/>
        <c:gapDepth val="95"/>
        <c:shape val="cylinder"/>
        <c:axId val="112573056"/>
        <c:axId val="112652672"/>
        <c:axId val="0"/>
      </c:bar3DChart>
      <c:catAx>
        <c:axId val="112573056"/>
        <c:scaling>
          <c:orientation val="minMax"/>
        </c:scaling>
        <c:axPos val="b"/>
        <c:majorTickMark val="none"/>
        <c:tickLblPos val="nextTo"/>
        <c:crossAx val="112652672"/>
        <c:crosses val="autoZero"/>
        <c:auto val="1"/>
        <c:lblAlgn val="ctr"/>
        <c:lblOffset val="100"/>
      </c:catAx>
      <c:valAx>
        <c:axId val="112652672"/>
        <c:scaling>
          <c:orientation val="minMax"/>
        </c:scaling>
        <c:delete val="1"/>
        <c:axPos val="l"/>
        <c:numFmt formatCode="0%" sourceLinked="1"/>
        <c:majorTickMark val="none"/>
        <c:tickLblPos val="none"/>
        <c:crossAx val="112573056"/>
        <c:crosses val="autoZero"/>
        <c:crossBetween val="between"/>
      </c:valAx>
    </c:plotArea>
    <c:legend>
      <c:legendPos val="t"/>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Feuil1!$E$54</c:f>
              <c:strCache>
                <c:ptCount val="1"/>
                <c:pt idx="0">
                  <c:v>جانفي</c:v>
                </c:pt>
              </c:strCache>
            </c:strRef>
          </c:tx>
          <c:cat>
            <c:strRef>
              <c:f>Feuil1!$C$52:$D$53</c:f>
              <c:strCache>
                <c:ptCount val="2"/>
                <c:pt idx="0">
                  <c:v>2015</c:v>
                </c:pt>
                <c:pt idx="1">
                  <c:v>2014</c:v>
                </c:pt>
              </c:strCache>
            </c:strRef>
          </c:cat>
          <c:val>
            <c:numRef>
              <c:f>Feuil1!$C$54:$D$54</c:f>
              <c:numCache>
                <c:formatCode>#,##0</c:formatCode>
                <c:ptCount val="2"/>
                <c:pt idx="0">
                  <c:v>1128</c:v>
                </c:pt>
                <c:pt idx="1">
                  <c:v>941</c:v>
                </c:pt>
              </c:numCache>
            </c:numRef>
          </c:val>
        </c:ser>
        <c:ser>
          <c:idx val="1"/>
          <c:order val="1"/>
          <c:tx>
            <c:strRef>
              <c:f>Feuil1!$E$55</c:f>
              <c:strCache>
                <c:ptCount val="1"/>
                <c:pt idx="0">
                  <c:v>فيفري</c:v>
                </c:pt>
              </c:strCache>
            </c:strRef>
          </c:tx>
          <c:cat>
            <c:strRef>
              <c:f>Feuil1!$C$52:$D$53</c:f>
              <c:strCache>
                <c:ptCount val="2"/>
                <c:pt idx="0">
                  <c:v>2015</c:v>
                </c:pt>
                <c:pt idx="1">
                  <c:v>2014</c:v>
                </c:pt>
              </c:strCache>
            </c:strRef>
          </c:cat>
          <c:val>
            <c:numRef>
              <c:f>Feuil1!$C$55:$D$55</c:f>
              <c:numCache>
                <c:formatCode>#,##0</c:formatCode>
                <c:ptCount val="2"/>
                <c:pt idx="0">
                  <c:v>1103</c:v>
                </c:pt>
                <c:pt idx="1">
                  <c:v>1087</c:v>
                </c:pt>
              </c:numCache>
            </c:numRef>
          </c:val>
        </c:ser>
        <c:ser>
          <c:idx val="2"/>
          <c:order val="2"/>
          <c:tx>
            <c:strRef>
              <c:f>Feuil1!$E$56</c:f>
              <c:strCache>
                <c:ptCount val="1"/>
                <c:pt idx="0">
                  <c:v>مارس</c:v>
                </c:pt>
              </c:strCache>
            </c:strRef>
          </c:tx>
          <c:cat>
            <c:strRef>
              <c:f>Feuil1!$C$52:$D$53</c:f>
              <c:strCache>
                <c:ptCount val="2"/>
                <c:pt idx="0">
                  <c:v>2015</c:v>
                </c:pt>
                <c:pt idx="1">
                  <c:v>2014</c:v>
                </c:pt>
              </c:strCache>
            </c:strRef>
          </c:cat>
          <c:val>
            <c:numRef>
              <c:f>Feuil1!$C$56:$D$56</c:f>
              <c:numCache>
                <c:formatCode>#,##0</c:formatCode>
                <c:ptCount val="2"/>
                <c:pt idx="0">
                  <c:v>1266</c:v>
                </c:pt>
                <c:pt idx="1">
                  <c:v>1382</c:v>
                </c:pt>
              </c:numCache>
            </c:numRef>
          </c:val>
        </c:ser>
        <c:ser>
          <c:idx val="3"/>
          <c:order val="3"/>
          <c:tx>
            <c:strRef>
              <c:f>Feuil1!$E$57</c:f>
              <c:strCache>
                <c:ptCount val="1"/>
                <c:pt idx="0">
                  <c:v>افريل</c:v>
                </c:pt>
              </c:strCache>
            </c:strRef>
          </c:tx>
          <c:cat>
            <c:strRef>
              <c:f>Feuil1!$C$52:$D$53</c:f>
              <c:strCache>
                <c:ptCount val="2"/>
                <c:pt idx="0">
                  <c:v>2015</c:v>
                </c:pt>
                <c:pt idx="1">
                  <c:v>2014</c:v>
                </c:pt>
              </c:strCache>
            </c:strRef>
          </c:cat>
          <c:val>
            <c:numRef>
              <c:f>Feuil1!$C$57:$D$57</c:f>
              <c:numCache>
                <c:formatCode>#,##0</c:formatCode>
                <c:ptCount val="2"/>
                <c:pt idx="0">
                  <c:v>887</c:v>
                </c:pt>
                <c:pt idx="1">
                  <c:v>3010</c:v>
                </c:pt>
              </c:numCache>
            </c:numRef>
          </c:val>
        </c:ser>
        <c:ser>
          <c:idx val="4"/>
          <c:order val="4"/>
          <c:tx>
            <c:strRef>
              <c:f>Feuil1!$E$58</c:f>
              <c:strCache>
                <c:ptCount val="1"/>
                <c:pt idx="0">
                  <c:v>ماي</c:v>
                </c:pt>
              </c:strCache>
            </c:strRef>
          </c:tx>
          <c:cat>
            <c:strRef>
              <c:f>Feuil1!$C$52:$D$53</c:f>
              <c:strCache>
                <c:ptCount val="2"/>
                <c:pt idx="0">
                  <c:v>2015</c:v>
                </c:pt>
                <c:pt idx="1">
                  <c:v>2014</c:v>
                </c:pt>
              </c:strCache>
            </c:strRef>
          </c:cat>
          <c:val>
            <c:numRef>
              <c:f>Feuil1!$C$58:$D$58</c:f>
              <c:numCache>
                <c:formatCode>#,##0</c:formatCode>
                <c:ptCount val="2"/>
                <c:pt idx="0">
                  <c:v>982</c:v>
                </c:pt>
                <c:pt idx="1">
                  <c:v>3130</c:v>
                </c:pt>
              </c:numCache>
            </c:numRef>
          </c:val>
        </c:ser>
        <c:ser>
          <c:idx val="5"/>
          <c:order val="5"/>
          <c:tx>
            <c:strRef>
              <c:f>Feuil1!$E$59</c:f>
              <c:strCache>
                <c:ptCount val="1"/>
                <c:pt idx="0">
                  <c:v>جوان</c:v>
                </c:pt>
              </c:strCache>
            </c:strRef>
          </c:tx>
          <c:cat>
            <c:strRef>
              <c:f>Feuil1!$C$52:$D$53</c:f>
              <c:strCache>
                <c:ptCount val="2"/>
                <c:pt idx="0">
                  <c:v>2015</c:v>
                </c:pt>
                <c:pt idx="1">
                  <c:v>2014</c:v>
                </c:pt>
              </c:strCache>
            </c:strRef>
          </c:cat>
          <c:val>
            <c:numRef>
              <c:f>Feuil1!$C$59:$D$59</c:f>
              <c:numCache>
                <c:formatCode>#,##0</c:formatCode>
                <c:ptCount val="2"/>
                <c:pt idx="0">
                  <c:v>435</c:v>
                </c:pt>
                <c:pt idx="1">
                  <c:v>2066</c:v>
                </c:pt>
              </c:numCache>
            </c:numRef>
          </c:val>
        </c:ser>
        <c:ser>
          <c:idx val="6"/>
          <c:order val="6"/>
          <c:tx>
            <c:strRef>
              <c:f>Feuil1!$E$60</c:f>
              <c:strCache>
                <c:ptCount val="1"/>
                <c:pt idx="0">
                  <c:v>جويلية</c:v>
                </c:pt>
              </c:strCache>
            </c:strRef>
          </c:tx>
          <c:cat>
            <c:strRef>
              <c:f>Feuil1!$C$52:$D$53</c:f>
              <c:strCache>
                <c:ptCount val="2"/>
                <c:pt idx="0">
                  <c:v>2015</c:v>
                </c:pt>
                <c:pt idx="1">
                  <c:v>2014</c:v>
                </c:pt>
              </c:strCache>
            </c:strRef>
          </c:cat>
          <c:val>
            <c:numRef>
              <c:f>Feuil1!$C$60:$D$60</c:f>
              <c:numCache>
                <c:formatCode>#,##0</c:formatCode>
                <c:ptCount val="2"/>
                <c:pt idx="0">
                  <c:v>203</c:v>
                </c:pt>
                <c:pt idx="1">
                  <c:v>1632</c:v>
                </c:pt>
              </c:numCache>
            </c:numRef>
          </c:val>
        </c:ser>
        <c:ser>
          <c:idx val="7"/>
          <c:order val="7"/>
          <c:tx>
            <c:strRef>
              <c:f>Feuil1!$E$61</c:f>
              <c:strCache>
                <c:ptCount val="1"/>
                <c:pt idx="0">
                  <c:v>اوت</c:v>
                </c:pt>
              </c:strCache>
            </c:strRef>
          </c:tx>
          <c:cat>
            <c:strRef>
              <c:f>Feuil1!$C$52:$D$53</c:f>
              <c:strCache>
                <c:ptCount val="2"/>
                <c:pt idx="0">
                  <c:v>2015</c:v>
                </c:pt>
                <c:pt idx="1">
                  <c:v>2014</c:v>
                </c:pt>
              </c:strCache>
            </c:strRef>
          </c:cat>
          <c:val>
            <c:numRef>
              <c:f>Feuil1!$C$61:$D$61</c:f>
              <c:numCache>
                <c:formatCode>#,##0</c:formatCode>
                <c:ptCount val="2"/>
                <c:pt idx="0">
                  <c:v>361</c:v>
                </c:pt>
                <c:pt idx="1">
                  <c:v>1782</c:v>
                </c:pt>
              </c:numCache>
            </c:numRef>
          </c:val>
        </c:ser>
        <c:ser>
          <c:idx val="8"/>
          <c:order val="8"/>
          <c:tx>
            <c:strRef>
              <c:f>Feuil1!$E$62</c:f>
              <c:strCache>
                <c:ptCount val="1"/>
                <c:pt idx="0">
                  <c:v>سبتمبر</c:v>
                </c:pt>
              </c:strCache>
            </c:strRef>
          </c:tx>
          <c:cat>
            <c:strRef>
              <c:f>Feuil1!$C$52:$D$53</c:f>
              <c:strCache>
                <c:ptCount val="2"/>
                <c:pt idx="0">
                  <c:v>2015</c:v>
                </c:pt>
                <c:pt idx="1">
                  <c:v>2014</c:v>
                </c:pt>
              </c:strCache>
            </c:strRef>
          </c:cat>
          <c:val>
            <c:numRef>
              <c:f>Feuil1!$C$62:$D$62</c:f>
              <c:numCache>
                <c:formatCode>#,##0</c:formatCode>
                <c:ptCount val="2"/>
                <c:pt idx="0">
                  <c:v>482</c:v>
                </c:pt>
                <c:pt idx="1">
                  <c:v>2605</c:v>
                </c:pt>
              </c:numCache>
            </c:numRef>
          </c:val>
        </c:ser>
        <c:ser>
          <c:idx val="9"/>
          <c:order val="9"/>
          <c:tx>
            <c:strRef>
              <c:f>Feuil1!$E$63</c:f>
              <c:strCache>
                <c:ptCount val="1"/>
                <c:pt idx="0">
                  <c:v>اكتوبر</c:v>
                </c:pt>
              </c:strCache>
            </c:strRef>
          </c:tx>
          <c:cat>
            <c:strRef>
              <c:f>Feuil1!$C$52:$D$53</c:f>
              <c:strCache>
                <c:ptCount val="2"/>
                <c:pt idx="0">
                  <c:v>2015</c:v>
                </c:pt>
                <c:pt idx="1">
                  <c:v>2014</c:v>
                </c:pt>
              </c:strCache>
            </c:strRef>
          </c:cat>
          <c:val>
            <c:numRef>
              <c:f>Feuil1!$C$63:$D$63</c:f>
              <c:numCache>
                <c:formatCode>#,##0</c:formatCode>
                <c:ptCount val="2"/>
                <c:pt idx="0">
                  <c:v>735</c:v>
                </c:pt>
                <c:pt idx="1">
                  <c:v>2725</c:v>
                </c:pt>
              </c:numCache>
            </c:numRef>
          </c:val>
        </c:ser>
        <c:ser>
          <c:idx val="10"/>
          <c:order val="10"/>
          <c:tx>
            <c:strRef>
              <c:f>Feuil1!$E$64</c:f>
              <c:strCache>
                <c:ptCount val="1"/>
                <c:pt idx="0">
                  <c:v>نوفمبر</c:v>
                </c:pt>
              </c:strCache>
            </c:strRef>
          </c:tx>
          <c:cat>
            <c:strRef>
              <c:f>Feuil1!$C$52:$D$53</c:f>
              <c:strCache>
                <c:ptCount val="2"/>
                <c:pt idx="0">
                  <c:v>2015</c:v>
                </c:pt>
                <c:pt idx="1">
                  <c:v>2014</c:v>
                </c:pt>
              </c:strCache>
            </c:strRef>
          </c:cat>
          <c:val>
            <c:numRef>
              <c:f>Feuil1!$C$64:$D$64</c:f>
              <c:numCache>
                <c:formatCode>#,##0</c:formatCode>
                <c:ptCount val="2"/>
                <c:pt idx="0">
                  <c:v>495</c:v>
                </c:pt>
                <c:pt idx="1">
                  <c:v>1334</c:v>
                </c:pt>
              </c:numCache>
            </c:numRef>
          </c:val>
        </c:ser>
        <c:axId val="127004672"/>
        <c:axId val="127006208"/>
      </c:barChart>
      <c:catAx>
        <c:axId val="127004672"/>
        <c:scaling>
          <c:orientation val="minMax"/>
        </c:scaling>
        <c:axPos val="b"/>
        <c:tickLblPos val="nextTo"/>
        <c:txPr>
          <a:bodyPr/>
          <a:lstStyle/>
          <a:p>
            <a:pPr>
              <a:defRPr b="1"/>
            </a:pPr>
            <a:endParaRPr lang="fr-FR"/>
          </a:p>
        </c:txPr>
        <c:crossAx val="127006208"/>
        <c:crosses val="autoZero"/>
        <c:auto val="1"/>
        <c:lblAlgn val="ctr"/>
        <c:lblOffset val="100"/>
      </c:catAx>
      <c:valAx>
        <c:axId val="127006208"/>
        <c:scaling>
          <c:orientation val="minMax"/>
        </c:scaling>
        <c:axPos val="l"/>
        <c:majorGridlines/>
        <c:numFmt formatCode="#,##0" sourceLinked="1"/>
        <c:tickLblPos val="nextTo"/>
        <c:txPr>
          <a:bodyPr/>
          <a:lstStyle/>
          <a:p>
            <a:pPr>
              <a:defRPr b="1"/>
            </a:pPr>
            <a:endParaRPr lang="fr-FR"/>
          </a:p>
        </c:txPr>
        <c:crossAx val="127004672"/>
        <c:crosses val="autoZero"/>
        <c:crossBetween val="between"/>
      </c:valAx>
    </c:plotArea>
    <c:legend>
      <c:legendPos val="r"/>
    </c:legend>
    <c:plotVisOnly val="1"/>
  </c:chart>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dobe Arabic">
    <w:altName w:val="Times New Roman"/>
    <w:panose1 w:val="00000000000000000000"/>
    <w:charset w:val="00"/>
    <w:family w:val="roman"/>
    <w:notTrueType/>
    <w:pitch w:val="variable"/>
    <w:sig w:usb0="8000202F" w:usb1="8000A04A" w:usb2="00000008" w:usb3="00000000" w:csb0="00000041" w:csb1="00000000"/>
  </w:font>
  <w:font w:name="AF_Diwani">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8E2B3D"/>
    <w:rsid w:val="008E2B3D"/>
    <w:rsid w:val="00AD02D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81F3169BF0A4D77A4D98C0DCA451C54">
    <w:name w:val="B81F3169BF0A4D77A4D98C0DCA451C54"/>
    <w:rsid w:val="008E2B3D"/>
  </w:style>
  <w:style w:type="paragraph" w:customStyle="1" w:styleId="1E2E8521341F4FCC835BFFCB8822FD22">
    <w:name w:val="1E2E8521341F4FCC835BFFCB8822FD22"/>
    <w:rsid w:val="008E2B3D"/>
  </w:style>
  <w:style w:type="paragraph" w:customStyle="1" w:styleId="E600F46524334516AB5D07EDB3696E84">
    <w:name w:val="E600F46524334516AB5D07EDB3696E84"/>
    <w:rsid w:val="008E2B3D"/>
  </w:style>
  <w:style w:type="paragraph" w:customStyle="1" w:styleId="C5803FBBD3544C0F9E76B32006B360F1">
    <w:name w:val="C5803FBBD3544C0F9E76B32006B360F1"/>
    <w:rsid w:val="008E2B3D"/>
  </w:style>
  <w:style w:type="paragraph" w:customStyle="1" w:styleId="8826AF77FA0041A09BDD56EF9B37F78F">
    <w:name w:val="8826AF77FA0041A09BDD56EF9B37F78F"/>
    <w:rsid w:val="008E2B3D"/>
  </w:style>
  <w:style w:type="paragraph" w:customStyle="1" w:styleId="7D4AAF7FF69341759F8A6D98BCAA4AEA">
    <w:name w:val="7D4AAF7FF69341759F8A6D98BCAA4AEA"/>
    <w:rsid w:val="008E2B3D"/>
  </w:style>
  <w:style w:type="paragraph" w:customStyle="1" w:styleId="4FA974B9924146CDB7991067B1C51262">
    <w:name w:val="4FA974B9924146CDB7991067B1C51262"/>
    <w:rsid w:val="008E2B3D"/>
  </w:style>
  <w:style w:type="paragraph" w:customStyle="1" w:styleId="370F6ED59E644FF18C8C256F8A5BF811">
    <w:name w:val="370F6ED59E644FF18C8C256F8A5BF811"/>
    <w:rsid w:val="008E2B3D"/>
  </w:style>
  <w:style w:type="paragraph" w:customStyle="1" w:styleId="9917BE91344248DF81F05137D840C0F4">
    <w:name w:val="9917BE91344248DF81F05137D840C0F4"/>
    <w:rsid w:val="008E2B3D"/>
  </w:style>
  <w:style w:type="paragraph" w:customStyle="1" w:styleId="88523063C38141F0B978AA0C6459457A">
    <w:name w:val="88523063C38141F0B978AA0C6459457A"/>
    <w:rsid w:val="008E2B3D"/>
  </w:style>
  <w:style w:type="paragraph" w:customStyle="1" w:styleId="FAF1CBB2600C4FC9A258AC061CC415BB">
    <w:name w:val="FAF1CBB2600C4FC9A258AC061CC415BB"/>
    <w:rsid w:val="008E2B3D"/>
  </w:style>
  <w:style w:type="paragraph" w:customStyle="1" w:styleId="13C0A3BE21D74BB68830C04B97DE297E">
    <w:name w:val="13C0A3BE21D74BB68830C04B97DE297E"/>
    <w:rsid w:val="008E2B3D"/>
  </w:style>
  <w:style w:type="paragraph" w:customStyle="1" w:styleId="A029A3B0CDB745E7A6D14087D94110D3">
    <w:name w:val="A029A3B0CDB745E7A6D14087D94110D3"/>
    <w:rsid w:val="008E2B3D"/>
  </w:style>
  <w:style w:type="paragraph" w:customStyle="1" w:styleId="F700A1D332CD4CE5BD5A98B054545164">
    <w:name w:val="F700A1D332CD4CE5BD5A98B054545164"/>
    <w:rsid w:val="008E2B3D"/>
  </w:style>
  <w:style w:type="paragraph" w:customStyle="1" w:styleId="44F2ABFC0363473FBDE7DDF0B66C6F92">
    <w:name w:val="44F2ABFC0363473FBDE7DDF0B66C6F92"/>
    <w:rsid w:val="008E2B3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3FE17F-CF37-4018-8505-80102B3A7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16</Pages>
  <Words>2142</Words>
  <Characters>11785</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Marouen</cp:lastModifiedBy>
  <cp:revision>9</cp:revision>
  <cp:lastPrinted>2015-06-10T10:32:00Z</cp:lastPrinted>
  <dcterms:created xsi:type="dcterms:W3CDTF">2015-11-30T08:55:00Z</dcterms:created>
  <dcterms:modified xsi:type="dcterms:W3CDTF">2015-12-01T12:17:00Z</dcterms:modified>
</cp:coreProperties>
</file>