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37" w:rsidRDefault="00270437" w:rsidP="00270437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TN"/>
        </w:rPr>
      </w:pPr>
    </w:p>
    <w:p w:rsidR="00270437" w:rsidRDefault="00573229" w:rsidP="00573229">
      <w:pPr>
        <w:bidi/>
        <w:ind w:left="-567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TN"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5281930</wp:posOffset>
            </wp:positionH>
            <wp:positionV relativeFrom="paragraph">
              <wp:posOffset>-666750</wp:posOffset>
            </wp:positionV>
            <wp:extent cx="676275" cy="933450"/>
            <wp:effectExtent l="19050" t="0" r="9525" b="0"/>
            <wp:wrapNone/>
            <wp:docPr id="1" name="Image 0" descr="logo_Ennejma-Ezzah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nnejma-Ezzah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437" w:rsidRPr="00CD5376" w:rsidRDefault="00270437" w:rsidP="00064BA5">
      <w:pPr>
        <w:bidi/>
        <w:jc w:val="center"/>
        <w:rPr>
          <w:rFonts w:ascii="Arabic Typesetting" w:hAnsi="Arabic Typesetting" w:cs="Arabic Typesetting"/>
          <w:b/>
          <w:bCs/>
          <w:sz w:val="52"/>
          <w:szCs w:val="52"/>
          <w:lang w:bidi="ar-TN"/>
        </w:rPr>
      </w:pPr>
      <w:r w:rsidRPr="00CD5376"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 xml:space="preserve">مشروع ميزانية العنوان الثاني لسنة </w:t>
      </w:r>
      <w:r w:rsidR="00F84405" w:rsidRPr="00CD5376">
        <w:rPr>
          <w:rFonts w:ascii="Arabic Typesetting" w:hAnsi="Arabic Typesetting" w:cs="Arabic Typesetting"/>
          <w:b/>
          <w:bCs/>
          <w:sz w:val="52"/>
          <w:szCs w:val="52"/>
          <w:lang w:bidi="ar-TN"/>
        </w:rPr>
        <w:t>2017</w:t>
      </w:r>
      <w:r w:rsidRPr="00CD5376"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 xml:space="preserve"> </w:t>
      </w:r>
    </w:p>
    <w:p w:rsidR="00270437" w:rsidRDefault="00932774" w:rsidP="00270437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Arabic Typesetting" w:hAnsi="Arabic Typesetting" w:cs="Arabic Typesetting"/>
          <w:b/>
          <w:bCs/>
          <w:sz w:val="36"/>
          <w:szCs w:val="36"/>
          <w:lang w:bidi="ar-TN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تجهيز قاعة العروض</w:t>
      </w:r>
      <w:r w:rsidR="00270437">
        <w:rPr>
          <w:rFonts w:ascii="Arabic Typesetting" w:hAnsi="Arabic Typesetting" w:cs="Arabic Typesetting"/>
          <w:b/>
          <w:bCs/>
          <w:sz w:val="36"/>
          <w:szCs w:val="36"/>
          <w:rtl/>
          <w:lang w:bidi="ar-TN"/>
        </w:rPr>
        <w:t xml:space="preserve">: </w:t>
      </w:r>
    </w:p>
    <w:p w:rsidR="00270437" w:rsidRDefault="00932774" w:rsidP="00DC6DE6">
      <w:pPr>
        <w:pStyle w:val="Paragraphedeliste"/>
        <w:numPr>
          <w:ilvl w:val="0"/>
          <w:numId w:val="2"/>
        </w:numPr>
        <w:bidi/>
        <w:spacing w:after="0"/>
        <w:jc w:val="both"/>
        <w:rPr>
          <w:rFonts w:ascii="Arabic Typesetting" w:hAnsi="Arabic Typesetting" w:cs="Arabic Typesetting"/>
          <w:sz w:val="36"/>
          <w:szCs w:val="36"/>
          <w:lang w:bidi="ar-TN"/>
        </w:rPr>
      </w:pPr>
      <w:proofErr w:type="spellStart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تعصير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التجهيزات الصوتية و الإضاءة و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الركح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و اقتناء آلة عرض فيديو و شاشة </w:t>
      </w:r>
    </w:p>
    <w:p w:rsidR="00270437" w:rsidRDefault="00270437" w:rsidP="00A65D3E">
      <w:pPr>
        <w:pStyle w:val="Paragraphedeliste"/>
        <w:bidi/>
        <w:spacing w:after="0"/>
        <w:ind w:left="4956"/>
        <w:jc w:val="both"/>
        <w:rPr>
          <w:rFonts w:ascii="Arabic Typesetting" w:hAnsi="Arabic Typesetting" w:cs="Arabic Typesetting"/>
          <w:sz w:val="36"/>
          <w:szCs w:val="36"/>
          <w:rtl/>
          <w:lang w:bidi="ar-TN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المجمــــوع : </w:t>
      </w:r>
      <w:r w:rsidR="00A65D3E">
        <w:rPr>
          <w:rFonts w:ascii="Arabic Typesetting" w:hAnsi="Arabic Typesetting" w:cs="Arabic Typesetting"/>
          <w:sz w:val="36"/>
          <w:szCs w:val="36"/>
          <w:lang w:bidi="ar-TN"/>
        </w:rPr>
        <w:t>100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ألف دينار</w:t>
      </w:r>
    </w:p>
    <w:p w:rsidR="00D5053D" w:rsidRPr="00270437" w:rsidRDefault="00D5053D" w:rsidP="00D5053D">
      <w:pPr>
        <w:pStyle w:val="Paragraphedeliste"/>
        <w:bidi/>
        <w:spacing w:after="0"/>
        <w:ind w:left="4956"/>
        <w:jc w:val="both"/>
        <w:rPr>
          <w:rFonts w:ascii="Arabic Typesetting" w:hAnsi="Arabic Typesetting" w:cs="Arabic Typesetting"/>
          <w:sz w:val="36"/>
          <w:szCs w:val="36"/>
          <w:rtl/>
          <w:lang w:bidi="ar-TN"/>
        </w:rPr>
      </w:pPr>
    </w:p>
    <w:p w:rsidR="00270437" w:rsidRDefault="00932774" w:rsidP="00270437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Arabic Typesetting" w:hAnsi="Arabic Typesetting" w:cs="Arabic Typesetting"/>
          <w:b/>
          <w:bCs/>
          <w:sz w:val="36"/>
          <w:szCs w:val="36"/>
          <w:lang w:bidi="ar-TN"/>
        </w:rPr>
      </w:pPr>
      <w:proofErr w:type="spellStart"/>
      <w:r w:rsidRPr="009A1635">
        <w:rPr>
          <w:rFonts w:ascii="Arabic Typesetting" w:hAnsi="Arabic Typesetting" w:cs="Arabic Typesetting" w:hint="cs"/>
          <w:b/>
          <w:bCs/>
          <w:sz w:val="44"/>
          <w:szCs w:val="44"/>
          <w:highlight w:val="cyan"/>
          <w:rtl/>
          <w:lang w:bidi="ar-TN"/>
        </w:rPr>
        <w:t>إقتناء</w:t>
      </w:r>
      <w:proofErr w:type="spellEnd"/>
      <w:r w:rsidRPr="009A1635">
        <w:rPr>
          <w:rFonts w:ascii="Arabic Typesetting" w:hAnsi="Arabic Typesetting" w:cs="Arabic Typesetting" w:hint="cs"/>
          <w:b/>
          <w:bCs/>
          <w:sz w:val="44"/>
          <w:szCs w:val="44"/>
          <w:highlight w:val="cyan"/>
          <w:rtl/>
          <w:lang w:bidi="ar-TN"/>
        </w:rPr>
        <w:t xml:space="preserve"> </w:t>
      </w:r>
      <w:r w:rsidR="009754C9" w:rsidRPr="009A1635">
        <w:rPr>
          <w:rFonts w:ascii="Arabic Typesetting" w:hAnsi="Arabic Typesetting" w:cs="Arabic Typesetting" w:hint="cs"/>
          <w:b/>
          <w:bCs/>
          <w:sz w:val="44"/>
          <w:szCs w:val="44"/>
          <w:highlight w:val="cyan"/>
          <w:rtl/>
          <w:lang w:bidi="ar-TN"/>
        </w:rPr>
        <w:t>معدات تخزين رقمي للتس</w:t>
      </w:r>
      <w:r w:rsidRPr="009A1635">
        <w:rPr>
          <w:rFonts w:ascii="Arabic Typesetting" w:hAnsi="Arabic Typesetting" w:cs="Arabic Typesetting" w:hint="cs"/>
          <w:b/>
          <w:bCs/>
          <w:sz w:val="44"/>
          <w:szCs w:val="44"/>
          <w:highlight w:val="cyan"/>
          <w:rtl/>
          <w:lang w:bidi="ar-TN"/>
        </w:rPr>
        <w:t>جيلات الصوتية و السمعية البصرية</w:t>
      </w:r>
      <w:r w:rsidR="00E05722"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 :</w:t>
      </w:r>
    </w:p>
    <w:p w:rsidR="00270437" w:rsidRDefault="00755FC9" w:rsidP="00A65D3E">
      <w:pPr>
        <w:pStyle w:val="Paragraphedeliste"/>
        <w:bidi/>
        <w:spacing w:after="0"/>
        <w:ind w:left="4956"/>
        <w:jc w:val="both"/>
        <w:rPr>
          <w:rFonts w:ascii="Arabic Typesetting" w:hAnsi="Arabic Typesetting" w:cs="Arabic Typesetting"/>
          <w:sz w:val="36"/>
          <w:szCs w:val="36"/>
          <w:rtl/>
          <w:lang w:bidi="ar-TN"/>
        </w:rPr>
      </w:pPr>
      <w:r>
        <w:rPr>
          <w:rFonts w:ascii="Arabic Typesetting" w:hAnsi="Arabic Typesetting" w:cs="Arabic Typesetting"/>
          <w:sz w:val="36"/>
          <w:szCs w:val="36"/>
          <w:lang w:bidi="ar-TN"/>
        </w:rPr>
        <w:t xml:space="preserve"> </w:t>
      </w:r>
      <w:r w:rsidRPr="00755FC9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 w:rsidR="00E05722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المجمــــوع</w:t>
      </w:r>
      <w:r w:rsidR="00E05722">
        <w:rPr>
          <w:rFonts w:ascii="Arabic Typesetting" w:hAnsi="Arabic Typesetting" w:cs="Arabic Typesetting"/>
          <w:sz w:val="36"/>
          <w:szCs w:val="36"/>
          <w:lang w:bidi="ar-TN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: </w:t>
      </w:r>
      <w:r w:rsidR="00A65D3E">
        <w:rPr>
          <w:rFonts w:ascii="Arabic Typesetting" w:hAnsi="Arabic Typesetting" w:cs="Arabic Typesetting"/>
          <w:sz w:val="36"/>
          <w:szCs w:val="36"/>
          <w:lang w:bidi="ar-TN"/>
        </w:rPr>
        <w:t xml:space="preserve">50 </w:t>
      </w:r>
      <w:r w:rsidR="00270437" w:rsidRPr="00270437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ألف دينار </w:t>
      </w:r>
    </w:p>
    <w:p w:rsidR="00D5053D" w:rsidRPr="00270437" w:rsidRDefault="00D5053D" w:rsidP="00D5053D">
      <w:pPr>
        <w:pStyle w:val="Paragraphedeliste"/>
        <w:bidi/>
        <w:spacing w:after="0"/>
        <w:ind w:left="4956"/>
        <w:jc w:val="both"/>
        <w:rPr>
          <w:rFonts w:ascii="Arabic Typesetting" w:hAnsi="Arabic Typesetting" w:cs="Arabic Typesetting"/>
          <w:sz w:val="36"/>
          <w:szCs w:val="36"/>
          <w:lang w:bidi="ar-TN"/>
        </w:rPr>
      </w:pPr>
    </w:p>
    <w:p w:rsidR="00270437" w:rsidRPr="00270437" w:rsidRDefault="009754C9" w:rsidP="009754C9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Arabic Typesetting" w:hAnsi="Arabic Typesetting" w:cs="Arabic Typesetting"/>
          <w:sz w:val="36"/>
          <w:szCs w:val="36"/>
          <w:lang w:bidi="ar-TN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مواصلة مشروع </w:t>
      </w:r>
      <w:r w:rsidR="0027043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صيانة الأبواب والنوافذ وكل 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المكونات الخشبية و الأقمشة</w:t>
      </w:r>
      <w:r w:rsidR="0027043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بالقصر بالتعاون مع المعهد الوطني للتراث:</w:t>
      </w:r>
    </w:p>
    <w:p w:rsidR="00270437" w:rsidRPr="00270437" w:rsidRDefault="00755FC9" w:rsidP="00270437">
      <w:pPr>
        <w:pStyle w:val="Paragraphedeliste"/>
        <w:bidi/>
        <w:spacing w:after="0"/>
        <w:ind w:left="4956"/>
        <w:jc w:val="both"/>
        <w:rPr>
          <w:rFonts w:ascii="Arabic Typesetting" w:hAnsi="Arabic Typesetting" w:cs="Arabic Typesetting"/>
          <w:sz w:val="36"/>
          <w:szCs w:val="36"/>
          <w:lang w:bidi="ar-TN"/>
        </w:rPr>
      </w:pPr>
      <w:r>
        <w:rPr>
          <w:rFonts w:ascii="Arabic Typesetting" w:hAnsi="Arabic Typesetting" w:cs="Arabic Typesetting"/>
          <w:sz w:val="36"/>
          <w:szCs w:val="36"/>
          <w:lang w:bidi="ar-TN"/>
        </w:rPr>
        <w:t xml:space="preserve"> 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المجمــــوع : </w:t>
      </w:r>
      <w:r>
        <w:rPr>
          <w:rFonts w:ascii="Arabic Typesetting" w:hAnsi="Arabic Typesetting" w:cs="Arabic Typesetting"/>
          <w:sz w:val="36"/>
          <w:szCs w:val="36"/>
          <w:lang w:bidi="ar-TN"/>
        </w:rPr>
        <w:t>50</w:t>
      </w:r>
      <w:r w:rsidR="00270437" w:rsidRPr="00270437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ألف دينار</w:t>
      </w:r>
      <w:r w:rsidR="00270437" w:rsidRPr="00270437">
        <w:rPr>
          <w:rFonts w:ascii="Arabic Typesetting" w:hAnsi="Arabic Typesetting" w:cs="Arabic Typesetting"/>
          <w:sz w:val="36"/>
          <w:szCs w:val="36"/>
          <w:rtl/>
          <w:lang w:bidi="ar-TN"/>
        </w:rPr>
        <w:t xml:space="preserve"> </w:t>
      </w:r>
    </w:p>
    <w:p w:rsidR="00064BA5" w:rsidRDefault="00D5053D" w:rsidP="004D3ACF">
      <w:pPr>
        <w:bidi/>
        <w:spacing w:after="0"/>
        <w:ind w:left="4961"/>
        <w:jc w:val="both"/>
        <w:rPr>
          <w:rFonts w:ascii="Arabic Typesetting" w:hAnsi="Arabic Typesetting" w:cs="Arabic Typesetting"/>
          <w:sz w:val="36"/>
          <w:szCs w:val="36"/>
          <w:lang w:bidi="ar-TN"/>
        </w:rPr>
      </w:pPr>
      <w:r>
        <w:rPr>
          <w:rFonts w:ascii="Arabic Typesetting" w:hAnsi="Arabic Typesetting" w:cs="Arabic Typesetting"/>
          <w:sz w:val="36"/>
          <w:szCs w:val="36"/>
          <w:lang w:bidi="ar-TN"/>
        </w:rPr>
        <w:t xml:space="preserve"> </w:t>
      </w:r>
    </w:p>
    <w:p w:rsidR="006D0BD5" w:rsidRPr="00D7645D" w:rsidRDefault="006D0BD5" w:rsidP="00D5053D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Arabic Typesetting" w:hAnsi="Arabic Typesetting" w:cs="Arabic Typesetting"/>
          <w:b/>
          <w:bCs/>
          <w:sz w:val="44"/>
          <w:szCs w:val="44"/>
          <w:lang w:bidi="ar-TN"/>
        </w:rPr>
      </w:pPr>
      <w:proofErr w:type="spellStart"/>
      <w:r w:rsidRPr="00D7645D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إ</w:t>
      </w:r>
      <w:r w:rsidR="00D5053D" w:rsidRPr="00D7645D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قتناء</w:t>
      </w:r>
      <w:proofErr w:type="spellEnd"/>
      <w:r w:rsidRPr="00D7645D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رفوف متحركة بخزينة التسجيلات الصوتية بالمركز: </w:t>
      </w:r>
    </w:p>
    <w:p w:rsidR="00064BA5" w:rsidRDefault="006D0BD5" w:rsidP="006D0BD5">
      <w:pPr>
        <w:bidi/>
        <w:spacing w:after="0"/>
        <w:ind w:left="4961"/>
        <w:jc w:val="both"/>
        <w:rPr>
          <w:rFonts w:ascii="Arabic Typesetting" w:hAnsi="Arabic Typesetting" w:cs="Arabic Typesetting"/>
          <w:sz w:val="36"/>
          <w:szCs w:val="36"/>
          <w:rtl/>
          <w:lang w:bidi="ar-TN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 w:rsidRPr="006D0BD5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المجمــــوع :</w:t>
      </w:r>
      <w:r>
        <w:rPr>
          <w:rFonts w:ascii="Arabic Typesetting" w:hAnsi="Arabic Typesetting" w:cs="Arabic Typesetting"/>
          <w:sz w:val="36"/>
          <w:szCs w:val="36"/>
          <w:lang w:bidi="ar-TN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80</w:t>
      </w:r>
      <w:r w:rsidRPr="00BA7141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ألف دينار</w:t>
      </w:r>
    </w:p>
    <w:p w:rsidR="009754C9" w:rsidRDefault="009754C9" w:rsidP="009754C9">
      <w:pPr>
        <w:pStyle w:val="Paragraphedeliste"/>
        <w:bidi/>
        <w:spacing w:after="0"/>
        <w:ind w:left="4260" w:firstLine="696"/>
        <w:jc w:val="both"/>
        <w:rPr>
          <w:rFonts w:ascii="Arabic Typesetting" w:hAnsi="Arabic Typesetting" w:cs="Arabic Typesetting"/>
          <w:b/>
          <w:bCs/>
          <w:sz w:val="36"/>
          <w:szCs w:val="36"/>
          <w:lang w:bidi="ar-TN"/>
        </w:rPr>
      </w:pPr>
    </w:p>
    <w:p w:rsidR="001D63DE" w:rsidRPr="00064BA5" w:rsidRDefault="001D63DE" w:rsidP="00BE5E12">
      <w:pPr>
        <w:pStyle w:val="Paragraphedeliste"/>
        <w:bidi/>
        <w:spacing w:after="0"/>
        <w:ind w:left="4677" w:hanging="8"/>
        <w:jc w:val="both"/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</w:pPr>
      <w:r w:rsidRPr="009754C9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 xml:space="preserve">المجمـــوع العام : </w:t>
      </w:r>
      <w:r w:rsidR="00BE5E12">
        <w:rPr>
          <w:rFonts w:ascii="Times New Roman" w:hAnsi="Times New Roman" w:cs="Times New Roman"/>
          <w:b/>
          <w:bCs/>
          <w:sz w:val="36"/>
          <w:szCs w:val="36"/>
          <w:lang w:bidi="ar-TN"/>
        </w:rPr>
        <w:t>280</w:t>
      </w:r>
      <w:r w:rsidRPr="009754C9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 xml:space="preserve"> ألف دينار </w:t>
      </w:r>
    </w:p>
    <w:p w:rsidR="001D63DE" w:rsidRPr="001D63DE" w:rsidRDefault="001D63DE" w:rsidP="001D63DE">
      <w:pPr>
        <w:bidi/>
        <w:spacing w:after="0"/>
        <w:jc w:val="both"/>
        <w:rPr>
          <w:rFonts w:ascii="Arabic Typesetting" w:hAnsi="Arabic Typesetting" w:cs="Arabic Typesetting"/>
          <w:b/>
          <w:bCs/>
          <w:sz w:val="44"/>
          <w:szCs w:val="44"/>
          <w:lang w:bidi="ar-TN"/>
        </w:rPr>
      </w:pPr>
    </w:p>
    <w:p w:rsidR="00C178AB" w:rsidRPr="00E36736" w:rsidRDefault="001D63DE" w:rsidP="00E36736">
      <w:pPr>
        <w:pStyle w:val="Paragraphedeliste"/>
        <w:bidi/>
        <w:spacing w:after="0"/>
        <w:ind w:left="4956"/>
        <w:jc w:val="both"/>
        <w:rPr>
          <w:rFonts w:ascii="Arabic Typesetting" w:hAnsi="Arabic Typesetting" w:cs="Arabic Typesetting"/>
          <w:sz w:val="36"/>
          <w:szCs w:val="36"/>
          <w:rtl/>
          <w:lang w:bidi="ar-TN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</w:p>
    <w:sectPr w:rsidR="00C178AB" w:rsidRPr="00E36736" w:rsidSect="00C1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2FA0"/>
    <w:multiLevelType w:val="hybridMultilevel"/>
    <w:tmpl w:val="26AC02F0"/>
    <w:lvl w:ilvl="0" w:tplc="00703A2C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67480"/>
    <w:multiLevelType w:val="hybridMultilevel"/>
    <w:tmpl w:val="0ED2E86C"/>
    <w:lvl w:ilvl="0" w:tplc="BAF285F8">
      <w:numFmt w:val="bullet"/>
      <w:lvlText w:val=""/>
      <w:lvlJc w:val="left"/>
      <w:pPr>
        <w:ind w:left="2551" w:hanging="360"/>
      </w:pPr>
      <w:rPr>
        <w:rFonts w:ascii="Symbol" w:eastAsiaTheme="minorHAnsi" w:hAnsi="Symbol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3C174B"/>
    <w:multiLevelType w:val="hybridMultilevel"/>
    <w:tmpl w:val="8DAC8024"/>
    <w:lvl w:ilvl="0" w:tplc="67906CBE">
      <w:start w:val="1"/>
      <w:numFmt w:val="decimal"/>
      <w:lvlText w:val="%1-"/>
      <w:lvlJc w:val="left"/>
      <w:pPr>
        <w:ind w:left="720" w:hanging="360"/>
      </w:pPr>
      <w:rPr>
        <w:b/>
        <w:bCs/>
        <w:sz w:val="44"/>
        <w:szCs w:val="44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72063D"/>
    <w:multiLevelType w:val="hybridMultilevel"/>
    <w:tmpl w:val="2F0EB2B8"/>
    <w:lvl w:ilvl="0" w:tplc="50A43C42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31450"/>
    <w:multiLevelType w:val="hybridMultilevel"/>
    <w:tmpl w:val="CC6E3032"/>
    <w:lvl w:ilvl="0" w:tplc="040C000D">
      <w:start w:val="1"/>
      <w:numFmt w:val="bullet"/>
      <w:lvlText w:val=""/>
      <w:lvlJc w:val="left"/>
      <w:pPr>
        <w:ind w:left="1966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70437"/>
    <w:rsid w:val="00064BA5"/>
    <w:rsid w:val="00127A7E"/>
    <w:rsid w:val="001D63DE"/>
    <w:rsid w:val="001E6626"/>
    <w:rsid w:val="00202AD3"/>
    <w:rsid w:val="00270437"/>
    <w:rsid w:val="00415F33"/>
    <w:rsid w:val="00440C0A"/>
    <w:rsid w:val="004538DF"/>
    <w:rsid w:val="004917B3"/>
    <w:rsid w:val="004B443A"/>
    <w:rsid w:val="004D3ACF"/>
    <w:rsid w:val="00573229"/>
    <w:rsid w:val="0066111B"/>
    <w:rsid w:val="006D0BD5"/>
    <w:rsid w:val="00705343"/>
    <w:rsid w:val="00755FC9"/>
    <w:rsid w:val="00932774"/>
    <w:rsid w:val="00965A3D"/>
    <w:rsid w:val="009754C9"/>
    <w:rsid w:val="009A1635"/>
    <w:rsid w:val="00A05405"/>
    <w:rsid w:val="00A65D3E"/>
    <w:rsid w:val="00A721F3"/>
    <w:rsid w:val="00BE5E12"/>
    <w:rsid w:val="00C178AB"/>
    <w:rsid w:val="00C816C7"/>
    <w:rsid w:val="00CD5376"/>
    <w:rsid w:val="00CF087D"/>
    <w:rsid w:val="00D5053D"/>
    <w:rsid w:val="00D7645D"/>
    <w:rsid w:val="00DC6DE6"/>
    <w:rsid w:val="00DF12E5"/>
    <w:rsid w:val="00E05722"/>
    <w:rsid w:val="00E36736"/>
    <w:rsid w:val="00ED7577"/>
    <w:rsid w:val="00F530B8"/>
    <w:rsid w:val="00F7109D"/>
    <w:rsid w:val="00F84405"/>
    <w:rsid w:val="00FD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 ALI</cp:lastModifiedBy>
  <cp:revision>24</cp:revision>
  <cp:lastPrinted>2016-05-17T09:59:00Z</cp:lastPrinted>
  <dcterms:created xsi:type="dcterms:W3CDTF">2015-04-10T09:17:00Z</dcterms:created>
  <dcterms:modified xsi:type="dcterms:W3CDTF">2017-01-12T13:22:00Z</dcterms:modified>
</cp:coreProperties>
</file>